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C8" w:rsidRPr="003A1F7E" w:rsidRDefault="00945CC8" w:rsidP="00945CC8">
      <w:pPr>
        <w:pStyle w:val="1"/>
      </w:pPr>
      <w:r w:rsidRPr="003A1F7E">
        <w:t>Методические пояснения к дополни</w:t>
      </w:r>
      <w:r>
        <w:t xml:space="preserve">тельному наглядному материалу </w:t>
      </w:r>
      <w:r>
        <w:br/>
        <w:t>для</w:t>
      </w:r>
      <w:r w:rsidRPr="003A1F7E">
        <w:t xml:space="preserve"> </w:t>
      </w:r>
      <w:r>
        <w:t>уроков</w:t>
      </w:r>
      <w:r w:rsidRPr="003A1F7E">
        <w:t xml:space="preserve"> изобразительного искусства в </w:t>
      </w:r>
      <w:r w:rsidRPr="003A1F7E">
        <w:rPr>
          <w:lang w:val="en-US"/>
        </w:rPr>
        <w:t>III</w:t>
      </w:r>
      <w:r w:rsidRPr="003A1F7E">
        <w:t xml:space="preserve"> классе</w:t>
      </w:r>
    </w:p>
    <w:p w:rsidR="00945CC8" w:rsidRPr="00945CC8" w:rsidRDefault="00945CC8" w:rsidP="00945CC8">
      <w:pPr>
        <w:pStyle w:val="10"/>
        <w:rPr>
          <w:i/>
        </w:rPr>
      </w:pPr>
      <w:r w:rsidRPr="00945CC8">
        <w:rPr>
          <w:i/>
        </w:rPr>
        <w:t>Файлы «Тень-предмет»</w:t>
      </w:r>
    </w:p>
    <w:p w:rsidR="00945CC8" w:rsidRDefault="00945CC8" w:rsidP="00945CC8">
      <w:pPr>
        <w:pStyle w:val="a3"/>
      </w:pPr>
      <w:r w:rsidRPr="00CC603C">
        <w:rPr>
          <w:i/>
          <w:iCs/>
        </w:rPr>
        <w:t>Когда использовать:</w:t>
      </w:r>
      <w:r>
        <w:t xml:space="preserve"> урок</w:t>
      </w:r>
      <w:r>
        <w:rPr>
          <w:lang w:val="en-US"/>
        </w:rPr>
        <w:t> </w:t>
      </w:r>
      <w:r>
        <w:t xml:space="preserve">2.5, задание «Тень — предмет». </w:t>
      </w:r>
    </w:p>
    <w:p w:rsidR="00945CC8" w:rsidRDefault="00945CC8" w:rsidP="00945CC8">
      <w:pPr>
        <w:pStyle w:val="a3"/>
      </w:pPr>
      <w:r w:rsidRPr="00CC603C">
        <w:rPr>
          <w:i/>
          <w:iCs/>
        </w:rPr>
        <w:t>Зачем использовать:</w:t>
      </w:r>
      <w:r>
        <w:t xml:space="preserve"> для практического освоения учащимися понятия «объем». </w:t>
      </w:r>
    </w:p>
    <w:p w:rsidR="00945CC8" w:rsidRDefault="00945CC8" w:rsidP="00945CC8">
      <w:pPr>
        <w:pStyle w:val="a3"/>
      </w:pPr>
      <w:r w:rsidRPr="00CC603C">
        <w:rPr>
          <w:i/>
          <w:iCs/>
        </w:rPr>
        <w:t>Как подготовить к уроку:</w:t>
      </w:r>
      <w:r>
        <w:t xml:space="preserve"> каждый файл распечатывается на лист А4 в</w:t>
      </w:r>
      <w:r>
        <w:rPr>
          <w:lang w:val="en-US"/>
        </w:rPr>
        <w:t> </w:t>
      </w:r>
      <w:r>
        <w:t>необходимом количестве.</w:t>
      </w:r>
    </w:p>
    <w:p w:rsidR="00945CC8" w:rsidRDefault="00945CC8" w:rsidP="00945CC8">
      <w:pPr>
        <w:pStyle w:val="a3"/>
      </w:pPr>
      <w:r w:rsidRPr="00CC603C">
        <w:rPr>
          <w:i/>
          <w:iCs/>
        </w:rPr>
        <w:t>Как исп</w:t>
      </w:r>
      <w:bookmarkStart w:id="0" w:name="_GoBack"/>
      <w:bookmarkEnd w:id="0"/>
      <w:r w:rsidRPr="00CC603C">
        <w:rPr>
          <w:i/>
          <w:iCs/>
        </w:rPr>
        <w:t xml:space="preserve">ользовать на уроке: </w:t>
      </w:r>
      <w:r>
        <w:t>распечатанные листы раздаются учащимся для индивидуальной или фронтальной работы. В верхнем ряду на листе расположены объемные предметы, в нижнем — их плоские тени. В отдельных ячейках изображения (тень или сам предмет) отсутствуют.</w:t>
      </w:r>
    </w:p>
    <w:p w:rsidR="00945CC8" w:rsidRDefault="00945CC8" w:rsidP="00945CC8">
      <w:pPr>
        <w:pStyle w:val="a3"/>
      </w:pPr>
      <w:r w:rsidRPr="00CC603C">
        <w:rPr>
          <w:i/>
          <w:iCs/>
        </w:rPr>
        <w:t>Что делать ученику:</w:t>
      </w:r>
      <w:r>
        <w:t xml:space="preserve"> необходимо заполнить пустые ячейки соответствующим изображением, т.</w:t>
      </w:r>
      <w:r>
        <w:rPr>
          <w:lang w:val="en-US"/>
        </w:rPr>
        <w:t> </w:t>
      </w:r>
      <w:r>
        <w:t>е. дорисовать тень от предмета или предмет по его тени.</w:t>
      </w:r>
    </w:p>
    <w:p w:rsidR="00945CC8" w:rsidRDefault="00945CC8" w:rsidP="00945CC8">
      <w:pPr>
        <w:pStyle w:val="a3"/>
      </w:pPr>
      <w:r w:rsidRPr="00CC603C">
        <w:rPr>
          <w:i/>
          <w:iCs/>
        </w:rPr>
        <w:t>Инструкция для ученика:</w:t>
      </w:r>
      <w:r>
        <w:t xml:space="preserve"> «В верхнем ряду ты видишь предметы, в нижнем — их тени. Некоторых изображений не</w:t>
      </w:r>
      <w:r w:rsidR="006C6D8B">
        <w:rPr>
          <w:lang w:val="en-US"/>
        </w:rPr>
        <w:t> </w:t>
      </w:r>
      <w:r>
        <w:t>хватает. Заполни пустые клеточки подходящими рисунками. Используй простой карандаш или фломастер».</w:t>
      </w:r>
    </w:p>
    <w:p w:rsidR="00945CC8" w:rsidRPr="00945CC8" w:rsidRDefault="00945CC8" w:rsidP="00945CC8">
      <w:pPr>
        <w:pStyle w:val="10"/>
        <w:rPr>
          <w:i/>
        </w:rPr>
      </w:pPr>
      <w:r w:rsidRPr="00945CC8">
        <w:rPr>
          <w:i/>
        </w:rPr>
        <w:t>Файл «Трафарет»</w:t>
      </w:r>
    </w:p>
    <w:p w:rsidR="00945CC8" w:rsidRDefault="00945CC8" w:rsidP="00945CC8">
      <w:pPr>
        <w:pStyle w:val="a3"/>
      </w:pPr>
      <w:r w:rsidRPr="00CC603C">
        <w:rPr>
          <w:i/>
          <w:iCs/>
        </w:rPr>
        <w:t>Когда использовать:</w:t>
      </w:r>
      <w:r>
        <w:t xml:space="preserve"> урок</w:t>
      </w:r>
      <w:r>
        <w:rPr>
          <w:lang w:val="en-US"/>
        </w:rPr>
        <w:t> </w:t>
      </w:r>
      <w:r>
        <w:t>2.6, практическое творческое задание «Рельеф “Зимняя веточка”».</w:t>
      </w:r>
    </w:p>
    <w:p w:rsidR="00945CC8" w:rsidRDefault="00945CC8" w:rsidP="00945CC8">
      <w:pPr>
        <w:pStyle w:val="a3"/>
      </w:pPr>
      <w:r w:rsidRPr="00CC603C">
        <w:rPr>
          <w:i/>
          <w:iCs/>
        </w:rPr>
        <w:t>Зачем использовать:</w:t>
      </w:r>
      <w:r>
        <w:t xml:space="preserve"> для помощи учащимся в компоновке зимней веточки на круглой основе рельефа.</w:t>
      </w:r>
    </w:p>
    <w:p w:rsidR="00945CC8" w:rsidRDefault="00945CC8" w:rsidP="00945CC8">
      <w:pPr>
        <w:pStyle w:val="a3"/>
      </w:pPr>
      <w:r w:rsidRPr="00CC603C">
        <w:rPr>
          <w:i/>
          <w:iCs/>
        </w:rPr>
        <w:t>Как подготовить к уроку:</w:t>
      </w:r>
      <w:r>
        <w:t xml:space="preserve"> изображение распечатывается и</w:t>
      </w:r>
      <w:r>
        <w:rPr>
          <w:lang w:val="en-US"/>
        </w:rPr>
        <w:t> </w:t>
      </w:r>
      <w:r>
        <w:t xml:space="preserve">переносится на картон или лист плотной бумаги. Внешний контур и внутренняя часть трафарета вырезаются. </w:t>
      </w:r>
    </w:p>
    <w:p w:rsidR="00945CC8" w:rsidRDefault="00945CC8" w:rsidP="00945CC8">
      <w:pPr>
        <w:pStyle w:val="a3"/>
      </w:pPr>
      <w:r w:rsidRPr="00CC603C">
        <w:rPr>
          <w:i/>
          <w:iCs/>
        </w:rPr>
        <w:t>Как использовать на уроке:</w:t>
      </w:r>
      <w:r>
        <w:t xml:space="preserve"> вариант и количество трафаретов определяются исходя из формы работы на уроке (индивидуальной, фронтальной). Трафареты раздаются учащимся перед началом выполнения практического творческого задания. Возможна реализация дифференцированного подхода при выполнении творческого задания: трафареты предлагаются только тем ученикам, которые испытывают трудности в композиционном размещении изображения на заданном формате. </w:t>
      </w:r>
    </w:p>
    <w:p w:rsidR="00945CC8" w:rsidRDefault="00945CC8" w:rsidP="00945CC8">
      <w:pPr>
        <w:pStyle w:val="a3"/>
      </w:pPr>
      <w:r w:rsidRPr="00CC603C">
        <w:rPr>
          <w:i/>
          <w:iCs/>
        </w:rPr>
        <w:t>Что делать ученику:</w:t>
      </w:r>
      <w:r>
        <w:t xml:space="preserve"> необходимо приложить трафарет на лист картона, обвести внешний контур и вырезать получившийся круг по контуру. Затем на эту картонную основу нанести тонкий слой пластилина и снова приложить трафарет. Следует обвести стекой</w:t>
      </w:r>
      <w:r w:rsidRPr="007110EE">
        <w:t xml:space="preserve"> </w:t>
      </w:r>
      <w:r>
        <w:t xml:space="preserve">вырезанную (внутреннюю) часть трафарета. После этого трафарет убирается, и учащийся выполняет рельеф пластилином с опорой на нарисованные стекой линии. </w:t>
      </w:r>
    </w:p>
    <w:p w:rsidR="00945CC8" w:rsidRDefault="00945CC8" w:rsidP="00945CC8">
      <w:pPr>
        <w:pStyle w:val="a3"/>
      </w:pPr>
      <w:r w:rsidRPr="00CC603C">
        <w:rPr>
          <w:i/>
          <w:iCs/>
        </w:rPr>
        <w:t>Инструкция для ученика:</w:t>
      </w:r>
      <w:r>
        <w:t xml:space="preserve"> «Перед тобой трафарет-помощник. Приложи его к</w:t>
      </w:r>
      <w:r>
        <w:rPr>
          <w:lang w:val="en-US"/>
        </w:rPr>
        <w:t> </w:t>
      </w:r>
      <w:r>
        <w:t>картону, разумно и бережно используя материал. Обведи трафарет по внешнему контуру. Вырежи круг по обведенному контуру. На него нанеси тонкий слой пластилина «зимних оттенков». Приложи трафарет снова. Возьми стеку. Обведи ей вырезанные части трафарета. Убери трафарет в сторону. Вылепи детали веточки и</w:t>
      </w:r>
      <w:r>
        <w:rPr>
          <w:lang w:val="en-US"/>
        </w:rPr>
        <w:t> </w:t>
      </w:r>
      <w:r>
        <w:t xml:space="preserve">размести их на основе по нарисованным </w:t>
      </w:r>
      <w:r w:rsidRPr="00624D93">
        <w:t>линиям</w:t>
      </w:r>
      <w:r>
        <w:t>».</w:t>
      </w:r>
    </w:p>
    <w:p w:rsidR="00945CC8" w:rsidRDefault="00945CC8" w:rsidP="00945CC8">
      <w:pPr>
        <w:pStyle w:val="10"/>
        <w:rPr>
          <w:i/>
        </w:rPr>
      </w:pPr>
      <w:r>
        <w:rPr>
          <w:i/>
        </w:rPr>
        <w:br w:type="page"/>
      </w:r>
    </w:p>
    <w:p w:rsidR="00945CC8" w:rsidRPr="00945CC8" w:rsidRDefault="00945CC8" w:rsidP="00945CC8">
      <w:pPr>
        <w:pStyle w:val="10"/>
        <w:rPr>
          <w:i/>
        </w:rPr>
      </w:pPr>
      <w:r w:rsidRPr="00945CC8">
        <w:rPr>
          <w:i/>
        </w:rPr>
        <w:lastRenderedPageBreak/>
        <w:t>Файлы «Копировать</w:t>
      </w:r>
      <w:r>
        <w:rPr>
          <w:i/>
        </w:rPr>
        <w:t xml:space="preserve"> — </w:t>
      </w:r>
      <w:r w:rsidRPr="00945CC8">
        <w:rPr>
          <w:i/>
        </w:rPr>
        <w:t>вставить»</w:t>
      </w:r>
    </w:p>
    <w:p w:rsidR="00945CC8" w:rsidRDefault="00945CC8" w:rsidP="00945CC8">
      <w:pPr>
        <w:pStyle w:val="a3"/>
      </w:pPr>
      <w:r w:rsidRPr="00CC603C">
        <w:rPr>
          <w:i/>
          <w:iCs/>
        </w:rPr>
        <w:t>Когда использовать:</w:t>
      </w:r>
      <w:r>
        <w:t xml:space="preserve"> урок</w:t>
      </w:r>
      <w:r>
        <w:rPr>
          <w:lang w:val="en-US"/>
        </w:rPr>
        <w:t> </w:t>
      </w:r>
      <w:r>
        <w:t xml:space="preserve">2.7, упражнение (перед практическим творческим заданием). </w:t>
      </w:r>
    </w:p>
    <w:p w:rsidR="00945CC8" w:rsidRDefault="00945CC8" w:rsidP="00945CC8">
      <w:pPr>
        <w:pStyle w:val="a3"/>
      </w:pPr>
      <w:r w:rsidRPr="00CC603C">
        <w:rPr>
          <w:i/>
          <w:iCs/>
        </w:rPr>
        <w:t>Зачем использовать:</w:t>
      </w:r>
      <w:r>
        <w:t xml:space="preserve"> для практического освоения ритма в композиции.</w:t>
      </w:r>
    </w:p>
    <w:p w:rsidR="00945CC8" w:rsidRDefault="00945CC8" w:rsidP="00945CC8">
      <w:pPr>
        <w:pStyle w:val="a3"/>
      </w:pPr>
      <w:r w:rsidRPr="00CC603C">
        <w:rPr>
          <w:i/>
          <w:iCs/>
        </w:rPr>
        <w:t>Как подготовить к уроку:</w:t>
      </w:r>
      <w:r>
        <w:t xml:space="preserve"> каждое изображение распечатывается в</w:t>
      </w:r>
      <w:r>
        <w:rPr>
          <w:lang w:val="en-US"/>
        </w:rPr>
        <w:t> </w:t>
      </w:r>
      <w:r>
        <w:t>нужном количестве, ламинируется (по возможности).</w:t>
      </w:r>
    </w:p>
    <w:p w:rsidR="00945CC8" w:rsidRDefault="00945CC8" w:rsidP="00945CC8">
      <w:pPr>
        <w:pStyle w:val="a3"/>
      </w:pPr>
      <w:r w:rsidRPr="00CC603C">
        <w:rPr>
          <w:i/>
          <w:iCs/>
        </w:rPr>
        <w:t xml:space="preserve">Как использовать на уроке: </w:t>
      </w:r>
      <w:r>
        <w:t>распечатанные листы с узорами</w:t>
      </w:r>
      <w:r>
        <w:rPr>
          <w:lang w:val="en-US"/>
        </w:rPr>
        <w:t> </w:t>
      </w:r>
      <w:r>
        <w:t>и орнаментами предлагаются учащимся. Изображения в файлах имеют разную степень сложности в</w:t>
      </w:r>
      <w:r>
        <w:rPr>
          <w:lang w:val="en-US"/>
        </w:rPr>
        <w:t> </w:t>
      </w:r>
      <w:r>
        <w:t>поиске ритма, чтобы учитель смог подобрать тот вариант, который соответствует уровню подготовки ученика.</w:t>
      </w:r>
    </w:p>
    <w:p w:rsidR="00945CC8" w:rsidRDefault="00945CC8" w:rsidP="00945CC8">
      <w:pPr>
        <w:pStyle w:val="a3"/>
      </w:pPr>
      <w:r w:rsidRPr="00CC603C">
        <w:rPr>
          <w:i/>
          <w:iCs/>
        </w:rPr>
        <w:t>Что делать ученику:</w:t>
      </w:r>
      <w:r>
        <w:t xml:space="preserve"> необходимо найти раппорт в каждом узоре, орнаменте.</w:t>
      </w:r>
    </w:p>
    <w:p w:rsidR="00945CC8" w:rsidRDefault="00945CC8" w:rsidP="00945CC8">
      <w:pPr>
        <w:pStyle w:val="a3"/>
      </w:pPr>
      <w:r w:rsidRPr="00CC603C">
        <w:rPr>
          <w:i/>
          <w:iCs/>
        </w:rPr>
        <w:t>Инструкция для ученика:</w:t>
      </w:r>
      <w:r>
        <w:t xml:space="preserve"> «Когда ты переписываешься с друзьями по телефону, иногда приходится использовать какое-то слово или изображение несколько раз. Что для этого надо сделать? (Скопировать слово или картинку, а потом вставить в нужное место). Для этого применяют команды «копировать», «вставить». Рассмотри узоры и</w:t>
      </w:r>
      <w:r w:rsidR="006C6D8B">
        <w:rPr>
          <w:lang w:val="en-US"/>
        </w:rPr>
        <w:t> </w:t>
      </w:r>
      <w:r>
        <w:t>орнаменты. Найди в них ту часть, которую надо скопировать и вставить, чтобы получился каждый из орнаментов. Обведи эту часть карандашом (маркером)».</w:t>
      </w:r>
    </w:p>
    <w:p w:rsidR="00945CC8" w:rsidRPr="00945CC8" w:rsidRDefault="00945CC8" w:rsidP="00945CC8">
      <w:pPr>
        <w:pStyle w:val="10"/>
        <w:rPr>
          <w:i/>
        </w:rPr>
      </w:pPr>
      <w:r w:rsidRPr="00945CC8">
        <w:rPr>
          <w:i/>
        </w:rPr>
        <w:t>Файл «Подбери формат»</w:t>
      </w:r>
    </w:p>
    <w:p w:rsidR="00945CC8" w:rsidRDefault="00945CC8" w:rsidP="00945CC8">
      <w:pPr>
        <w:pStyle w:val="a3"/>
      </w:pPr>
      <w:r w:rsidRPr="00CC603C">
        <w:rPr>
          <w:i/>
          <w:iCs/>
        </w:rPr>
        <w:t>Когда использовать:</w:t>
      </w:r>
      <w:r>
        <w:t xml:space="preserve"> урок</w:t>
      </w:r>
      <w:r w:rsidR="006C6D8B">
        <w:rPr>
          <w:lang w:val="en-US"/>
        </w:rPr>
        <w:t> </w:t>
      </w:r>
      <w:r>
        <w:t>2.8, упражнение (перед практическим творческим заданием).</w:t>
      </w:r>
    </w:p>
    <w:p w:rsidR="00945CC8" w:rsidRDefault="00945CC8" w:rsidP="00945CC8">
      <w:pPr>
        <w:pStyle w:val="a3"/>
      </w:pPr>
      <w:r w:rsidRPr="00CC603C">
        <w:rPr>
          <w:i/>
          <w:iCs/>
        </w:rPr>
        <w:t>Зачем использовать:</w:t>
      </w:r>
      <w:r>
        <w:t xml:space="preserve"> для практического освоения понятия формата в композиции.</w:t>
      </w:r>
    </w:p>
    <w:p w:rsidR="00945CC8" w:rsidRDefault="00945CC8" w:rsidP="00945CC8">
      <w:pPr>
        <w:pStyle w:val="a3"/>
      </w:pPr>
      <w:r w:rsidRPr="00CC603C">
        <w:rPr>
          <w:i/>
          <w:iCs/>
        </w:rPr>
        <w:t>Как подготовить к уроку:</w:t>
      </w:r>
      <w:r>
        <w:t xml:space="preserve"> файл распечатывается в нужном количестве, </w:t>
      </w:r>
      <w:r w:rsidRPr="00383112">
        <w:t>ламинируется</w:t>
      </w:r>
      <w:r w:rsidR="00864C8C">
        <w:rPr>
          <w:lang w:val="ru-BY"/>
        </w:rPr>
        <w:t xml:space="preserve"> </w:t>
      </w:r>
      <w:r w:rsidR="00864C8C">
        <w:rPr>
          <w:lang w:val="ru-BY"/>
        </w:rPr>
        <w:t>(</w:t>
      </w:r>
      <w:r w:rsidR="00864C8C">
        <w:t>по возможности</w:t>
      </w:r>
      <w:r w:rsidR="00864C8C">
        <w:rPr>
          <w:lang w:val="ru-BY"/>
        </w:rPr>
        <w:t>)</w:t>
      </w:r>
      <w:r>
        <w:t>.</w:t>
      </w:r>
    </w:p>
    <w:p w:rsidR="00945CC8" w:rsidRDefault="00945CC8" w:rsidP="00945CC8">
      <w:pPr>
        <w:pStyle w:val="a3"/>
      </w:pPr>
      <w:r w:rsidRPr="00CC603C">
        <w:rPr>
          <w:i/>
          <w:iCs/>
        </w:rPr>
        <w:t xml:space="preserve">Как использовать на уроке: </w:t>
      </w:r>
      <w:r>
        <w:t>распечатанные изображения предлагаются учащимся.</w:t>
      </w:r>
    </w:p>
    <w:p w:rsidR="00945CC8" w:rsidRDefault="00945CC8" w:rsidP="00945CC8">
      <w:pPr>
        <w:pStyle w:val="a3"/>
      </w:pPr>
      <w:r w:rsidRPr="00CC603C">
        <w:rPr>
          <w:i/>
          <w:iCs/>
        </w:rPr>
        <w:t>Что делать ученику:</w:t>
      </w:r>
      <w:r>
        <w:t xml:space="preserve"> необходимо нанести контуры форматов, которые подойдут к</w:t>
      </w:r>
      <w:r w:rsidR="006C6D8B">
        <w:rPr>
          <w:lang w:val="en-US"/>
        </w:rPr>
        <w:t> </w:t>
      </w:r>
      <w:r>
        <w:t>каждому изображению.</w:t>
      </w:r>
    </w:p>
    <w:p w:rsidR="00945CC8" w:rsidRDefault="00945CC8" w:rsidP="00945CC8">
      <w:pPr>
        <w:pStyle w:val="a3"/>
      </w:pPr>
      <w:r w:rsidRPr="00CC603C">
        <w:rPr>
          <w:i/>
          <w:iCs/>
        </w:rPr>
        <w:t>Инструкция для ученика:</w:t>
      </w:r>
      <w:r>
        <w:t xml:space="preserve"> «Перед тобой иллюстрации разных елей. Чем они отличаются? (Высотой, шириной кроны, длиной лап и</w:t>
      </w:r>
      <w:r w:rsidR="006C6D8B">
        <w:rPr>
          <w:lang w:val="en-US"/>
        </w:rPr>
        <w:t> </w:t>
      </w:r>
      <w:r>
        <w:t>др.). Как ты думаешь, какой формат подойдет для каждой ели? Обведи его контур карандашом (маркером)».</w:t>
      </w:r>
    </w:p>
    <w:p w:rsidR="00945CC8" w:rsidRPr="00945CC8" w:rsidRDefault="00945CC8" w:rsidP="00945CC8">
      <w:pPr>
        <w:pStyle w:val="10"/>
        <w:rPr>
          <w:i/>
        </w:rPr>
      </w:pPr>
      <w:r w:rsidRPr="00945CC8">
        <w:rPr>
          <w:i/>
        </w:rPr>
        <w:t>Файлы «Вторая половинка»</w:t>
      </w:r>
    </w:p>
    <w:p w:rsidR="00945CC8" w:rsidRDefault="00945CC8" w:rsidP="00945CC8">
      <w:pPr>
        <w:pStyle w:val="a3"/>
      </w:pPr>
      <w:r w:rsidRPr="00CC603C">
        <w:rPr>
          <w:i/>
          <w:iCs/>
        </w:rPr>
        <w:t>Когда использовать:</w:t>
      </w:r>
      <w:r>
        <w:t xml:space="preserve"> урок</w:t>
      </w:r>
      <w:r w:rsidR="006C6D8B">
        <w:rPr>
          <w:lang w:val="en-US"/>
        </w:rPr>
        <w:t> </w:t>
      </w:r>
      <w:r>
        <w:t xml:space="preserve">2.8, упражнение (перед практическим творческим заданием). </w:t>
      </w:r>
    </w:p>
    <w:p w:rsidR="00945CC8" w:rsidRDefault="00945CC8" w:rsidP="00945CC8">
      <w:pPr>
        <w:pStyle w:val="a3"/>
      </w:pPr>
      <w:r w:rsidRPr="00CC603C">
        <w:rPr>
          <w:i/>
          <w:iCs/>
        </w:rPr>
        <w:t>Зачем использовать:</w:t>
      </w:r>
      <w:r>
        <w:t xml:space="preserve"> для развития глазомера учащихся и</w:t>
      </w:r>
      <w:r w:rsidR="006C6D8B">
        <w:rPr>
          <w:lang w:val="en-US"/>
        </w:rPr>
        <w:t> </w:t>
      </w:r>
      <w:r>
        <w:t>совершенствования умения рисовать зеркально в заданном формате.</w:t>
      </w:r>
    </w:p>
    <w:p w:rsidR="00945CC8" w:rsidRDefault="00945CC8" w:rsidP="00945CC8">
      <w:pPr>
        <w:pStyle w:val="a3"/>
      </w:pPr>
      <w:r w:rsidRPr="00CC603C">
        <w:rPr>
          <w:i/>
          <w:iCs/>
        </w:rPr>
        <w:t>Как подготовить к уроку:</w:t>
      </w:r>
      <w:r>
        <w:t xml:space="preserve"> каждое изображение распечатывается в</w:t>
      </w:r>
      <w:r w:rsidR="006C6D8B">
        <w:rPr>
          <w:lang w:val="en-US"/>
        </w:rPr>
        <w:t> </w:t>
      </w:r>
      <w:r>
        <w:t>необходимом количестве.</w:t>
      </w:r>
    </w:p>
    <w:p w:rsidR="00945CC8" w:rsidRDefault="00945CC8" w:rsidP="00945CC8">
      <w:pPr>
        <w:pStyle w:val="a3"/>
      </w:pPr>
      <w:r w:rsidRPr="00CC603C">
        <w:rPr>
          <w:i/>
          <w:iCs/>
        </w:rPr>
        <w:t xml:space="preserve">Как использовать на уроке: </w:t>
      </w:r>
      <w:r>
        <w:t>распечатанные листы раздаются учащимся на уроке.</w:t>
      </w:r>
    </w:p>
    <w:p w:rsidR="00945CC8" w:rsidRDefault="00945CC8" w:rsidP="00945CC8">
      <w:pPr>
        <w:pStyle w:val="a3"/>
      </w:pPr>
      <w:r w:rsidRPr="00CC603C">
        <w:rPr>
          <w:i/>
          <w:iCs/>
        </w:rPr>
        <w:t>Что делать ученику:</w:t>
      </w:r>
      <w:r>
        <w:t xml:space="preserve"> необходимо дорисовать вторую половинку каждой ели. Можно добавить детали, цвет, декор.</w:t>
      </w:r>
    </w:p>
    <w:p w:rsidR="00945CC8" w:rsidRPr="00945CC8" w:rsidRDefault="00945CC8" w:rsidP="00945CC8">
      <w:pPr>
        <w:pStyle w:val="a3"/>
      </w:pPr>
      <w:r w:rsidRPr="00CC603C">
        <w:rPr>
          <w:i/>
          <w:iCs/>
        </w:rPr>
        <w:t>Инструкция для ученика:</w:t>
      </w:r>
      <w:r>
        <w:t xml:space="preserve"> «Перед тобой разные елочки. Дорисуй простым карандашом вторую половинку каждой елочки. Можешь добавить детали, декор и</w:t>
      </w:r>
      <w:r w:rsidR="006C6D8B">
        <w:rPr>
          <w:lang w:val="en-US"/>
        </w:rPr>
        <w:t> </w:t>
      </w:r>
      <w:r>
        <w:t>выполнить работу в цвете».</w:t>
      </w:r>
    </w:p>
    <w:sectPr w:rsidR="00945CC8" w:rsidRPr="00945CC8" w:rsidSect="0055343A">
      <w:headerReference w:type="default" r:id="rId6"/>
      <w:footerReference w:type="default" r:id="rId7"/>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CD5" w:rsidRDefault="00E55CD5" w:rsidP="00AA1ABA">
      <w:pPr>
        <w:spacing w:after="0" w:line="240" w:lineRule="auto"/>
      </w:pPr>
      <w:r>
        <w:separator/>
      </w:r>
    </w:p>
  </w:endnote>
  <w:endnote w:type="continuationSeparator" w:id="0">
    <w:p w:rsidR="00E55CD5" w:rsidRDefault="00E55CD5" w:rsidP="00AA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Pragmatica">
    <w:altName w:val="Corbel"/>
    <w:panose1 w:val="00000000000000000000"/>
    <w:charset w:val="00"/>
    <w:family w:val="swiss"/>
    <w:notTrueType/>
    <w:pitch w:val="variable"/>
    <w:sig w:usb0="00000001" w:usb1="5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372739"/>
      <w:docPartObj>
        <w:docPartGallery w:val="Page Numbers (Bottom of Page)"/>
        <w:docPartUnique/>
      </w:docPartObj>
    </w:sdtPr>
    <w:sdtEndPr>
      <w:rPr>
        <w:rFonts w:ascii="Times New Roman" w:hAnsi="Times New Roman" w:cs="Times New Roman"/>
        <w:color w:val="404040" w:themeColor="text1" w:themeTint="BF"/>
        <w:sz w:val="24"/>
      </w:rPr>
    </w:sdtEndPr>
    <w:sdtContent>
      <w:p w:rsidR="0055343A" w:rsidRPr="0003005E" w:rsidRDefault="0055343A" w:rsidP="0055343A">
        <w:pPr>
          <w:pStyle w:val="ad"/>
          <w:jc w:val="center"/>
          <w:rPr>
            <w:rFonts w:ascii="Times New Roman" w:hAnsi="Times New Roman" w:cs="Times New Roman"/>
            <w:color w:val="404040" w:themeColor="text1" w:themeTint="BF"/>
            <w:sz w:val="24"/>
          </w:rPr>
        </w:pPr>
        <w:r w:rsidRPr="0003005E">
          <w:rPr>
            <w:rFonts w:ascii="Times New Roman" w:hAnsi="Times New Roman" w:cs="Times New Roman"/>
            <w:color w:val="404040" w:themeColor="text1" w:themeTint="BF"/>
            <w:sz w:val="24"/>
          </w:rPr>
          <w:fldChar w:fldCharType="begin"/>
        </w:r>
        <w:r w:rsidRPr="0003005E">
          <w:rPr>
            <w:rFonts w:ascii="Times New Roman" w:hAnsi="Times New Roman" w:cs="Times New Roman"/>
            <w:color w:val="404040" w:themeColor="text1" w:themeTint="BF"/>
            <w:sz w:val="24"/>
          </w:rPr>
          <w:instrText>PAGE   \* MERGEFORMAT</w:instrText>
        </w:r>
        <w:r w:rsidRPr="0003005E">
          <w:rPr>
            <w:rFonts w:ascii="Times New Roman" w:hAnsi="Times New Roman" w:cs="Times New Roman"/>
            <w:color w:val="404040" w:themeColor="text1" w:themeTint="BF"/>
            <w:sz w:val="24"/>
          </w:rPr>
          <w:fldChar w:fldCharType="separate"/>
        </w:r>
        <w:r w:rsidR="00883AFD">
          <w:rPr>
            <w:rFonts w:ascii="Times New Roman" w:hAnsi="Times New Roman" w:cs="Times New Roman"/>
            <w:noProof/>
            <w:color w:val="404040" w:themeColor="text1" w:themeTint="BF"/>
            <w:sz w:val="24"/>
          </w:rPr>
          <w:t>2</w:t>
        </w:r>
        <w:r w:rsidRPr="0003005E">
          <w:rPr>
            <w:rFonts w:ascii="Times New Roman" w:hAnsi="Times New Roman" w:cs="Times New Roman"/>
            <w:color w:val="404040" w:themeColor="text1" w:themeTint="BF"/>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CD5" w:rsidRDefault="00E55CD5" w:rsidP="00AA1ABA">
      <w:pPr>
        <w:spacing w:after="0" w:line="240" w:lineRule="auto"/>
      </w:pPr>
      <w:r>
        <w:separator/>
      </w:r>
    </w:p>
  </w:footnote>
  <w:footnote w:type="continuationSeparator" w:id="0">
    <w:p w:rsidR="00E55CD5" w:rsidRDefault="00E55CD5" w:rsidP="00AA1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43A" w:rsidRPr="00945CC8" w:rsidRDefault="006C6D8B" w:rsidP="0055343A">
    <w:pPr>
      <w:pStyle w:val="ab"/>
      <w:rPr>
        <w:rFonts w:ascii="Times New Roman" w:hAnsi="Times New Roman" w:cs="Times New Roman"/>
        <w:color w:val="404040" w:themeColor="text1" w:themeTint="BF"/>
        <w:szCs w:val="24"/>
      </w:rPr>
    </w:pPr>
    <w:r>
      <w:rPr>
        <w:rFonts w:ascii="Times New Roman" w:hAnsi="Times New Roman" w:cs="Times New Roman"/>
        <w:color w:val="404040" w:themeColor="text1" w:themeTint="BF"/>
        <w:szCs w:val="24"/>
      </w:rPr>
      <w:t>И</w:t>
    </w:r>
    <w:r w:rsidR="00945CC8" w:rsidRPr="00945CC8">
      <w:rPr>
        <w:rFonts w:ascii="Times New Roman" w:hAnsi="Times New Roman" w:cs="Times New Roman"/>
        <w:color w:val="404040" w:themeColor="text1" w:themeTint="BF"/>
        <w:szCs w:val="24"/>
      </w:rPr>
      <w:t>. Г. Волк</w:t>
    </w:r>
    <w:r>
      <w:rPr>
        <w:rFonts w:ascii="Times New Roman" w:hAnsi="Times New Roman" w:cs="Times New Roman"/>
        <w:color w:val="404040" w:themeColor="text1" w:themeTint="BF"/>
        <w:szCs w:val="24"/>
      </w:rPr>
      <w:t>о</w:t>
    </w:r>
    <w:r w:rsidR="00945CC8" w:rsidRPr="00945CC8">
      <w:rPr>
        <w:rFonts w:ascii="Times New Roman" w:hAnsi="Times New Roman" w:cs="Times New Roman"/>
        <w:color w:val="404040" w:themeColor="text1" w:themeTint="BF"/>
        <w:szCs w:val="24"/>
      </w:rPr>
      <w:t xml:space="preserve">ва, </w:t>
    </w:r>
    <w:r w:rsidR="00864C8C">
      <w:rPr>
        <w:rFonts w:ascii="Times New Roman" w:hAnsi="Times New Roman" w:cs="Times New Roman"/>
        <w:color w:val="404040" w:themeColor="text1" w:themeTint="BF"/>
        <w:szCs w:val="24"/>
        <w:lang w:val="ru-BY"/>
      </w:rPr>
      <w:t>О</w:t>
    </w:r>
    <w:r w:rsidR="00945CC8" w:rsidRPr="00945CC8">
      <w:rPr>
        <w:rFonts w:ascii="Times New Roman" w:hAnsi="Times New Roman" w:cs="Times New Roman"/>
        <w:color w:val="404040" w:themeColor="text1" w:themeTint="BF"/>
        <w:szCs w:val="24"/>
      </w:rPr>
      <w:t>. Г. С</w:t>
    </w:r>
    <w:r>
      <w:rPr>
        <w:rFonts w:ascii="Times New Roman" w:hAnsi="Times New Roman" w:cs="Times New Roman"/>
        <w:color w:val="404040" w:themeColor="text1" w:themeTint="BF"/>
        <w:szCs w:val="24"/>
      </w:rPr>
      <w:t>е</w:t>
    </w:r>
    <w:r w:rsidR="00945CC8" w:rsidRPr="00945CC8">
      <w:rPr>
        <w:rFonts w:ascii="Times New Roman" w:hAnsi="Times New Roman" w:cs="Times New Roman"/>
        <w:color w:val="404040" w:themeColor="text1" w:themeTint="BF"/>
        <w:szCs w:val="24"/>
      </w:rPr>
      <w:t>м</w:t>
    </w:r>
    <w:r w:rsidR="005E2CA5">
      <w:rPr>
        <w:rFonts w:ascii="Times New Roman" w:hAnsi="Times New Roman" w:cs="Times New Roman"/>
        <w:color w:val="404040" w:themeColor="text1" w:themeTint="BF"/>
        <w:szCs w:val="24"/>
        <w:lang w:val="be-BY"/>
      </w:rPr>
      <w:t>ё</w:t>
    </w:r>
    <w:r w:rsidR="00945CC8" w:rsidRPr="00945CC8">
      <w:rPr>
        <w:rFonts w:ascii="Times New Roman" w:hAnsi="Times New Roman" w:cs="Times New Roman"/>
        <w:color w:val="404040" w:themeColor="text1" w:themeTint="BF"/>
        <w:szCs w:val="24"/>
      </w:rPr>
      <w:t>н</w:t>
    </w:r>
    <w:r>
      <w:rPr>
        <w:rFonts w:ascii="Times New Roman" w:hAnsi="Times New Roman" w:cs="Times New Roman"/>
        <w:color w:val="404040" w:themeColor="text1" w:themeTint="BF"/>
        <w:szCs w:val="24"/>
      </w:rPr>
      <w:t>о</w:t>
    </w:r>
    <w:r w:rsidR="00945CC8" w:rsidRPr="00945CC8">
      <w:rPr>
        <w:rFonts w:ascii="Times New Roman" w:hAnsi="Times New Roman" w:cs="Times New Roman"/>
        <w:color w:val="404040" w:themeColor="text1" w:themeTint="BF"/>
        <w:szCs w:val="24"/>
      </w:rPr>
      <w:t xml:space="preserve">ва </w:t>
    </w:r>
    <w:r w:rsidR="0003005E" w:rsidRPr="00945CC8">
      <w:rPr>
        <w:rFonts w:ascii="Times New Roman" w:hAnsi="Times New Roman" w:cs="Times New Roman"/>
        <w:color w:val="404040" w:themeColor="text1" w:themeTint="BF"/>
        <w:szCs w:val="24"/>
      </w:rPr>
      <w:ptab w:relativeTo="margin" w:alignment="right" w:leader="none"/>
    </w:r>
    <w:r w:rsidR="0003005E" w:rsidRPr="00945CC8">
      <w:rPr>
        <w:rFonts w:ascii="Times New Roman" w:hAnsi="Times New Roman" w:cs="Times New Roman"/>
        <w:color w:val="404040" w:themeColor="text1" w:themeTint="BF"/>
        <w:szCs w:val="24"/>
      </w:rPr>
      <w:t xml:space="preserve">Мультымедыйны дадатак да часопіса “Пачатковая школа” № </w:t>
    </w:r>
    <w:r w:rsidR="00945CC8" w:rsidRPr="00945CC8">
      <w:rPr>
        <w:rFonts w:ascii="Times New Roman" w:hAnsi="Times New Roman" w:cs="Times New Roman"/>
        <w:color w:val="404040" w:themeColor="text1" w:themeTint="BF"/>
        <w:szCs w:val="24"/>
      </w:rPr>
      <w:t>11</w:t>
    </w:r>
    <w:r w:rsidR="0003005E" w:rsidRPr="00945CC8">
      <w:rPr>
        <w:rFonts w:ascii="Times New Roman" w:hAnsi="Times New Roman" w:cs="Times New Roman"/>
        <w:color w:val="404040" w:themeColor="text1" w:themeTint="BF"/>
        <w:szCs w:val="24"/>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C8"/>
    <w:rsid w:val="0003005E"/>
    <w:rsid w:val="000A2619"/>
    <w:rsid w:val="00101B76"/>
    <w:rsid w:val="001D7A3B"/>
    <w:rsid w:val="00240C65"/>
    <w:rsid w:val="00295FE3"/>
    <w:rsid w:val="002D1E2D"/>
    <w:rsid w:val="003A3332"/>
    <w:rsid w:val="004334D6"/>
    <w:rsid w:val="004C3F9F"/>
    <w:rsid w:val="004D70F6"/>
    <w:rsid w:val="0055343A"/>
    <w:rsid w:val="00572542"/>
    <w:rsid w:val="005E2CA5"/>
    <w:rsid w:val="00673AA5"/>
    <w:rsid w:val="006A3CF4"/>
    <w:rsid w:val="006B02B6"/>
    <w:rsid w:val="006C6D8B"/>
    <w:rsid w:val="00732082"/>
    <w:rsid w:val="007B2EB3"/>
    <w:rsid w:val="007F6D02"/>
    <w:rsid w:val="0085564F"/>
    <w:rsid w:val="00864C8C"/>
    <w:rsid w:val="00883AFD"/>
    <w:rsid w:val="008903B3"/>
    <w:rsid w:val="00904715"/>
    <w:rsid w:val="00945CC8"/>
    <w:rsid w:val="00AA1ABA"/>
    <w:rsid w:val="00B02534"/>
    <w:rsid w:val="00B4276C"/>
    <w:rsid w:val="00C25908"/>
    <w:rsid w:val="00DB34D2"/>
    <w:rsid w:val="00DD023A"/>
    <w:rsid w:val="00DE57A4"/>
    <w:rsid w:val="00E55CD5"/>
    <w:rsid w:val="00EA3EEE"/>
    <w:rsid w:val="00F1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A3D20"/>
  <w15:chartTrackingRefBased/>
  <w15:docId w15:val="{DC1CE400-12E8-4DAA-8ABA-2FB7037F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4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hAnsi="Times New Roman"/>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Заголовок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03005E"/>
    <w:pPr>
      <w:spacing w:after="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03005E"/>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ind w:left="720"/>
      <w:contextualSpacing/>
    </w:p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character" w:styleId="af8">
    <w:name w:val="annotation reference"/>
    <w:basedOn w:val="a0"/>
    <w:uiPriority w:val="99"/>
    <w:semiHidden/>
    <w:unhideWhenUsed/>
    <w:rsid w:val="00945CC8"/>
    <w:rPr>
      <w:sz w:val="16"/>
      <w:szCs w:val="16"/>
    </w:rPr>
  </w:style>
  <w:style w:type="paragraph" w:styleId="af9">
    <w:name w:val="annotation text"/>
    <w:basedOn w:val="a"/>
    <w:link w:val="afa"/>
    <w:uiPriority w:val="99"/>
    <w:semiHidden/>
    <w:unhideWhenUsed/>
    <w:rsid w:val="00945CC8"/>
    <w:pPr>
      <w:spacing w:after="0" w:line="240" w:lineRule="auto"/>
      <w:jc w:val="both"/>
    </w:pPr>
    <w:rPr>
      <w:rFonts w:ascii="Times New Roman" w:hAnsi="Times New Roman"/>
      <w:sz w:val="20"/>
      <w:szCs w:val="20"/>
    </w:rPr>
  </w:style>
  <w:style w:type="character" w:customStyle="1" w:styleId="afa">
    <w:name w:val="Текст примечания Знак"/>
    <w:basedOn w:val="a0"/>
    <w:link w:val="af9"/>
    <w:uiPriority w:val="99"/>
    <w:semiHidden/>
    <w:rsid w:val="00945CC8"/>
    <w:rPr>
      <w:rFonts w:ascii="Times New Roman" w:hAnsi="Times New Roman"/>
      <w:sz w:val="20"/>
      <w:szCs w:val="20"/>
    </w:rPr>
  </w:style>
  <w:style w:type="paragraph" w:styleId="afb">
    <w:name w:val="Balloon Text"/>
    <w:basedOn w:val="a"/>
    <w:link w:val="afc"/>
    <w:uiPriority w:val="99"/>
    <w:semiHidden/>
    <w:unhideWhenUsed/>
    <w:rsid w:val="00945CC8"/>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945C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6;&#1088;&#1086;&#1083;&#1077;&#1085;&#1103;%20&#1050;&#1072;&#1088;&#1080;&#1085;&#1072;\&#1055;&#1064;%20&#1044;&#1048;&#1057;&#1050;\11_2022_&#1076;&#1080;&#1082;&#1089;_&#1055;&#1064;\+%20&#1064;&#1072;&#1073;&#1083;&#1086;&#1085;%20&#1076;&#1083;&#1103;%20&#1044;&#1048;&#1057;&#1050;&#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Шаблон для ДИСКА</Template>
  <TotalTime>22</TotalTime>
  <Pages>2</Pages>
  <Words>747</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m32</dc:creator>
  <cp:keywords/>
  <dc:description/>
  <cp:lastModifiedBy>HP</cp:lastModifiedBy>
  <cp:revision>3</cp:revision>
  <dcterms:created xsi:type="dcterms:W3CDTF">2022-11-22T09:25:00Z</dcterms:created>
  <dcterms:modified xsi:type="dcterms:W3CDTF">2022-11-24T16:48:00Z</dcterms:modified>
</cp:coreProperties>
</file>