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C5" w:rsidRPr="004F54F4" w:rsidRDefault="008F47C5" w:rsidP="008F47C5">
      <w:pPr>
        <w:pStyle w:val="1"/>
      </w:pPr>
      <w:r w:rsidRPr="004F54F4">
        <w:t xml:space="preserve">Карточки с заданиями </w:t>
      </w:r>
    </w:p>
    <w:p w:rsidR="008F47C5" w:rsidRPr="00AA07BD" w:rsidRDefault="008F47C5" w:rsidP="008F47C5">
      <w:pPr>
        <w:pStyle w:val="2"/>
      </w:pPr>
      <w:r>
        <w:t>1-й ряд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87"/>
        <w:gridCol w:w="587"/>
        <w:gridCol w:w="636"/>
      </w:tblGrid>
      <w:tr w:rsidR="008F47C5" w:rsidRPr="00031AFA" w:rsidTr="000F058E">
        <w:trPr>
          <w:trHeight w:val="512"/>
        </w:trPr>
        <w:tc>
          <w:tcPr>
            <w:tcW w:w="636" w:type="dxa"/>
          </w:tcPr>
          <w:p w:rsidR="008F47C5" w:rsidRPr="00031AFA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:rsidR="008F47C5" w:rsidRPr="00031AFA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:rsidR="008F47C5" w:rsidRPr="00031AFA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8F47C5" w:rsidRPr="00031AFA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F47C5" w:rsidRPr="00031AFA" w:rsidTr="000F058E">
        <w:trPr>
          <w:trHeight w:val="493"/>
        </w:trPr>
        <w:tc>
          <w:tcPr>
            <w:tcW w:w="636" w:type="dxa"/>
          </w:tcPr>
          <w:p w:rsidR="008F47C5" w:rsidRPr="004F54F4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4F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87" w:type="dxa"/>
          </w:tcPr>
          <w:p w:rsidR="008F47C5" w:rsidRPr="004F54F4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4F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87" w:type="dxa"/>
          </w:tcPr>
          <w:p w:rsidR="008F47C5" w:rsidRPr="004F54F4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4F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36" w:type="dxa"/>
          </w:tcPr>
          <w:p w:rsidR="008F47C5" w:rsidRPr="004F54F4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4F4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</w:tbl>
    <w:p w:rsidR="008F47C5" w:rsidRPr="00AA07BD" w:rsidRDefault="008F47C5" w:rsidP="008F47C5">
      <w:pPr>
        <w:pStyle w:val="2"/>
      </w:pPr>
      <w:r>
        <w:t>2-й ряд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636"/>
        <w:gridCol w:w="581"/>
        <w:gridCol w:w="636"/>
      </w:tblGrid>
      <w:tr w:rsidR="008F47C5" w:rsidRPr="00031AFA" w:rsidTr="000F058E">
        <w:trPr>
          <w:trHeight w:val="346"/>
        </w:trPr>
        <w:tc>
          <w:tcPr>
            <w:tcW w:w="581" w:type="dxa"/>
          </w:tcPr>
          <w:p w:rsidR="008F47C5" w:rsidRPr="00031AFA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8F47C5" w:rsidRPr="00031AFA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1" w:type="dxa"/>
          </w:tcPr>
          <w:p w:rsidR="008F47C5" w:rsidRPr="00031AFA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8F47C5" w:rsidRPr="00031AFA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F47C5" w:rsidRPr="00031AFA" w:rsidTr="000F058E">
        <w:trPr>
          <w:trHeight w:val="490"/>
        </w:trPr>
        <w:tc>
          <w:tcPr>
            <w:tcW w:w="581" w:type="dxa"/>
          </w:tcPr>
          <w:p w:rsidR="008F47C5" w:rsidRPr="00F02E52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E5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36" w:type="dxa"/>
          </w:tcPr>
          <w:p w:rsidR="008F47C5" w:rsidRPr="00F02E52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E52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581" w:type="dxa"/>
          </w:tcPr>
          <w:p w:rsidR="008F47C5" w:rsidRPr="00F02E52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E5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36" w:type="dxa"/>
          </w:tcPr>
          <w:p w:rsidR="008F47C5" w:rsidRPr="00F02E52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E52"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</w:tr>
    </w:tbl>
    <w:p w:rsidR="008F47C5" w:rsidRPr="00AA07BD" w:rsidRDefault="008F47C5" w:rsidP="008F47C5">
      <w:pPr>
        <w:pStyle w:val="2"/>
      </w:pPr>
      <w:r w:rsidRPr="00AA07BD">
        <w:t>3-й ряд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622"/>
        <w:gridCol w:w="636"/>
        <w:gridCol w:w="636"/>
      </w:tblGrid>
      <w:tr w:rsidR="008F47C5" w:rsidRPr="00031AFA" w:rsidTr="000F058E">
        <w:trPr>
          <w:trHeight w:val="350"/>
        </w:trPr>
        <w:tc>
          <w:tcPr>
            <w:tcW w:w="622" w:type="dxa"/>
          </w:tcPr>
          <w:p w:rsidR="008F47C5" w:rsidRPr="00031AFA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8F47C5" w:rsidRPr="00031AFA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8F47C5" w:rsidRPr="00031AFA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8F47C5" w:rsidRPr="00031AFA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F47C5" w:rsidRPr="00031AFA" w:rsidTr="000F058E">
        <w:trPr>
          <w:trHeight w:val="411"/>
        </w:trPr>
        <w:tc>
          <w:tcPr>
            <w:tcW w:w="622" w:type="dxa"/>
          </w:tcPr>
          <w:p w:rsidR="008F47C5" w:rsidRPr="00031AFA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F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22" w:type="dxa"/>
          </w:tcPr>
          <w:p w:rsidR="008F47C5" w:rsidRPr="00031AFA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F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36" w:type="dxa"/>
          </w:tcPr>
          <w:p w:rsidR="008F47C5" w:rsidRPr="00031AFA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F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636" w:type="dxa"/>
          </w:tcPr>
          <w:p w:rsidR="008F47C5" w:rsidRPr="00031AFA" w:rsidRDefault="008F47C5" w:rsidP="000F058E">
            <w:pPr>
              <w:pStyle w:val="af5"/>
              <w:tabs>
                <w:tab w:val="right" w:pos="439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FA"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</w:tr>
    </w:tbl>
    <w:p w:rsidR="008F47C5" w:rsidRDefault="008F47C5" w:rsidP="008F47C5">
      <w:pPr>
        <w:pStyle w:val="a3"/>
        <w:rPr>
          <w:shd w:val="clear" w:color="auto" w:fill="FFFFFF"/>
        </w:rPr>
      </w:pPr>
    </w:p>
    <w:p w:rsidR="008F47C5" w:rsidRDefault="008F47C5" w:rsidP="008F47C5">
      <w:pPr>
        <w:pStyle w:val="a3"/>
        <w:rPr>
          <w:shd w:val="clear" w:color="auto" w:fill="FFFFFF"/>
        </w:rPr>
      </w:pPr>
    </w:p>
    <w:p w:rsidR="008F47C5" w:rsidRDefault="008F47C5" w:rsidP="0069568B">
      <w:pPr>
        <w:pStyle w:val="af5"/>
        <w:tabs>
          <w:tab w:val="right" w:pos="-142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344 : 8 = 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AA0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265 : 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0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= </w:t>
      </w:r>
      <w:proofErr w:type="gramStart"/>
      <w:r w:rsidRPr="00AA0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AA0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880 : 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0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 М</w:t>
      </w:r>
    </w:p>
    <w:p w:rsidR="008F47C5" w:rsidRDefault="008F47C5" w:rsidP="0069568B">
      <w:pPr>
        <w:pStyle w:val="af5"/>
        <w:tabs>
          <w:tab w:val="right" w:pos="-142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252 : 7 = 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AA0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372 : 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0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 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AA0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234 : 6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0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 И</w:t>
      </w:r>
      <w:proofErr w:type="gramEnd"/>
    </w:p>
    <w:p w:rsidR="008F47C5" w:rsidRDefault="008F47C5" w:rsidP="0069568B">
      <w:pPr>
        <w:pStyle w:val="af5"/>
        <w:tabs>
          <w:tab w:val="right" w:pos="-142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333</w:t>
      </w:r>
      <w:proofErr w:type="gramStart"/>
      <w:r w:rsidRPr="00AA0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A0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 = 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AA0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597 : 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0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 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AA0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586 : 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0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 Н</w:t>
      </w:r>
    </w:p>
    <w:p w:rsidR="008F47C5" w:rsidRDefault="008F47C5" w:rsidP="0069568B">
      <w:pPr>
        <w:pStyle w:val="af5"/>
        <w:tabs>
          <w:tab w:val="right" w:pos="-142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0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660</w:t>
      </w:r>
      <w:proofErr w:type="gramStart"/>
      <w:r w:rsidRPr="00AA0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A0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 </w:t>
      </w:r>
      <w:r w:rsidRPr="00830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 Г</w:t>
      </w:r>
      <w:r w:rsidRPr="00830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30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30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638 : 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 Б</w:t>
      </w:r>
      <w:r w:rsidRPr="00830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30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360 : 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 Г</w:t>
      </w:r>
    </w:p>
    <w:p w:rsidR="008F47C5" w:rsidRDefault="008F47C5" w:rsidP="008F47C5">
      <w:pPr>
        <w:pStyle w:val="a3"/>
        <w:rPr>
          <w:shd w:val="clear" w:color="auto" w:fill="FFFFFF"/>
        </w:rPr>
      </w:pPr>
    </w:p>
    <w:p w:rsidR="008F47C5" w:rsidRPr="008301EB" w:rsidRDefault="008F47C5" w:rsidP="008F47C5">
      <w:pPr>
        <w:pStyle w:val="a3"/>
        <w:rPr>
          <w:shd w:val="clear" w:color="auto" w:fill="FFFFFF"/>
        </w:rPr>
      </w:pPr>
    </w:p>
    <w:p w:rsidR="008F47C5" w:rsidRPr="00AA07BD" w:rsidRDefault="008F47C5" w:rsidP="008F47C5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70424F">
        <w:rPr>
          <w:rFonts w:ascii="Times New Roman" w:hAnsi="Times New Roman"/>
          <w:b/>
          <w:sz w:val="28"/>
          <w:szCs w:val="28"/>
        </w:rPr>
        <w:t>Задача</w:t>
      </w:r>
      <w:r w:rsidRPr="00F02E52">
        <w:rPr>
          <w:rFonts w:ascii="Times New Roman" w:hAnsi="Times New Roman"/>
          <w:b/>
          <w:sz w:val="28"/>
          <w:szCs w:val="28"/>
        </w:rPr>
        <w:t xml:space="preserve">. </w:t>
      </w:r>
      <w:r w:rsidRPr="00AA07BD">
        <w:rPr>
          <w:rFonts w:ascii="Times New Roman" w:hAnsi="Times New Roman"/>
          <w:sz w:val="28"/>
          <w:szCs w:val="28"/>
        </w:rPr>
        <w:t>С полей привезли 5 машин льна и 8 таких же машин клевера. Прич</w:t>
      </w:r>
      <w:r>
        <w:rPr>
          <w:rFonts w:ascii="Times New Roman" w:hAnsi="Times New Roman"/>
          <w:sz w:val="28"/>
          <w:szCs w:val="28"/>
        </w:rPr>
        <w:t>ё</w:t>
      </w:r>
      <w:r w:rsidRPr="00AA07BD">
        <w:rPr>
          <w:rFonts w:ascii="Times New Roman" w:hAnsi="Times New Roman"/>
          <w:sz w:val="28"/>
          <w:szCs w:val="28"/>
        </w:rPr>
        <w:t>м клевера привезли на 240 центнеров больше, чем льна. Сколько центнеров льна и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AA07BD">
        <w:rPr>
          <w:rFonts w:ascii="Times New Roman" w:hAnsi="Times New Roman"/>
          <w:sz w:val="28"/>
          <w:szCs w:val="28"/>
        </w:rPr>
        <w:t>клевера привезли с полей?</w:t>
      </w:r>
    </w:p>
    <w:p w:rsidR="008F47C5" w:rsidRDefault="008F47C5" w:rsidP="008F47C5">
      <w:pPr>
        <w:pStyle w:val="a3"/>
      </w:pPr>
    </w:p>
    <w:p w:rsidR="008F47C5" w:rsidRPr="00AA07BD" w:rsidRDefault="008F47C5" w:rsidP="008F47C5">
      <w:pPr>
        <w:pStyle w:val="af2"/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</w:rPr>
      </w:pPr>
      <w:r w:rsidRPr="008D1852">
        <w:rPr>
          <w:b/>
          <w:color w:val="000000"/>
          <w:sz w:val="28"/>
          <w:szCs w:val="28"/>
        </w:rPr>
        <w:t>Задача.</w:t>
      </w:r>
      <w:r>
        <w:rPr>
          <w:color w:val="000000"/>
          <w:sz w:val="28"/>
          <w:szCs w:val="28"/>
        </w:rPr>
        <w:t xml:space="preserve"> К</w:t>
      </w:r>
      <w:r w:rsidRPr="00AA07BD">
        <w:rPr>
          <w:color w:val="000000"/>
          <w:sz w:val="28"/>
          <w:szCs w:val="28"/>
        </w:rPr>
        <w:t>упили 1200 метров красной и 600 метров зел</w:t>
      </w:r>
      <w:r>
        <w:rPr>
          <w:color w:val="000000"/>
          <w:sz w:val="28"/>
          <w:szCs w:val="28"/>
        </w:rPr>
        <w:t>ё</w:t>
      </w:r>
      <w:r w:rsidRPr="00AA07BD">
        <w:rPr>
          <w:color w:val="000000"/>
          <w:sz w:val="28"/>
          <w:szCs w:val="28"/>
        </w:rPr>
        <w:t>ной ткани. Известно, что красной ткани купили на 4 рулона больше, чем зел</w:t>
      </w:r>
      <w:r>
        <w:rPr>
          <w:color w:val="000000"/>
          <w:sz w:val="28"/>
          <w:szCs w:val="28"/>
        </w:rPr>
        <w:t>ё</w:t>
      </w:r>
      <w:r w:rsidRPr="00AA07BD">
        <w:rPr>
          <w:color w:val="000000"/>
          <w:sz w:val="28"/>
          <w:szCs w:val="28"/>
        </w:rPr>
        <w:t xml:space="preserve">ной. </w:t>
      </w:r>
      <w:r w:rsidRPr="00031AFA">
        <w:rPr>
          <w:color w:val="000000"/>
          <w:sz w:val="28"/>
          <w:szCs w:val="28"/>
        </w:rPr>
        <w:t>Сколько рулоно</w:t>
      </w:r>
      <w:r>
        <w:rPr>
          <w:color w:val="000000"/>
          <w:sz w:val="28"/>
          <w:szCs w:val="28"/>
        </w:rPr>
        <w:t>в красной и</w:t>
      </w:r>
      <w:r>
        <w:rPr>
          <w:color w:val="000000"/>
          <w:sz w:val="28"/>
          <w:szCs w:val="28"/>
          <w:lang w:val="be-BY"/>
        </w:rPr>
        <w:t> </w:t>
      </w:r>
      <w:r>
        <w:rPr>
          <w:color w:val="000000"/>
          <w:sz w:val="28"/>
          <w:szCs w:val="28"/>
        </w:rPr>
        <w:t>сколько рулонов зелё</w:t>
      </w:r>
      <w:r w:rsidRPr="00031AFA">
        <w:rPr>
          <w:color w:val="000000"/>
          <w:sz w:val="28"/>
          <w:szCs w:val="28"/>
        </w:rPr>
        <w:t>ной ткани купили</w:t>
      </w:r>
      <w:r>
        <w:rPr>
          <w:color w:val="000000"/>
          <w:sz w:val="28"/>
          <w:szCs w:val="28"/>
        </w:rPr>
        <w:t>?</w:t>
      </w:r>
    </w:p>
    <w:p w:rsidR="008F47C5" w:rsidRDefault="008F47C5" w:rsidP="008F47C5">
      <w:pPr>
        <w:pStyle w:val="a3"/>
      </w:pPr>
    </w:p>
    <w:p w:rsidR="008F47C5" w:rsidRPr="00CC6C54" w:rsidRDefault="008F47C5" w:rsidP="008F47C5">
      <w:pPr>
        <w:pBdr>
          <w:top w:val="single" w:sz="8" w:space="1" w:color="7F7F7F"/>
          <w:left w:val="single" w:sz="8" w:space="4" w:color="7F7F7F"/>
          <w:bottom w:val="single" w:sz="8" w:space="1" w:color="7F7F7F"/>
          <w:right w:val="single" w:sz="8" w:space="4" w:color="7F7F7F"/>
        </w:pBd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</w:t>
      </w:r>
      <w:r w:rsidRPr="00CC6C54">
        <w:rPr>
          <w:rFonts w:ascii="Times New Roman" w:hAnsi="Times New Roman"/>
          <w:b/>
          <w:sz w:val="28"/>
          <w:szCs w:val="28"/>
        </w:rPr>
        <w:t>.</w:t>
      </w:r>
      <w:r w:rsidRPr="00CC6C54">
        <w:rPr>
          <w:rFonts w:ascii="Times New Roman" w:hAnsi="Times New Roman"/>
          <w:sz w:val="28"/>
          <w:szCs w:val="28"/>
        </w:rPr>
        <w:t xml:space="preserve"> </w:t>
      </w:r>
      <w:r w:rsidRPr="00CC6C54">
        <w:rPr>
          <w:rStyle w:val="fontstyle01"/>
          <w:rFonts w:ascii="Times New Roman" w:hAnsi="Times New Roman"/>
          <w:sz w:val="28"/>
          <w:szCs w:val="28"/>
        </w:rPr>
        <w:t>Два трактора распахали одинаковые по площади поля. Первый трактор работал 8 ч, распахивая по 1 га 50 а в час. Сколько времени работал второй трактор, если он распахивал по 2 га в час?</w:t>
      </w:r>
    </w:p>
    <w:p w:rsidR="008F47C5" w:rsidRDefault="008F47C5" w:rsidP="008F47C5">
      <w:pPr>
        <w:pStyle w:val="a3"/>
      </w:pPr>
    </w:p>
    <w:p w:rsidR="008F47C5" w:rsidRDefault="008F47C5" w:rsidP="008F47C5">
      <w:pPr>
        <w:pStyle w:val="af2"/>
        <w:pBdr>
          <w:top w:val="single" w:sz="8" w:space="1" w:color="7F7F7F"/>
          <w:left w:val="single" w:sz="8" w:space="4" w:color="7F7F7F"/>
          <w:bottom w:val="single" w:sz="8" w:space="1" w:color="7F7F7F"/>
          <w:right w:val="single" w:sz="8" w:space="4" w:color="7F7F7F"/>
        </w:pBdr>
        <w:shd w:val="clear" w:color="auto" w:fill="FFFFFF"/>
        <w:spacing w:before="0" w:beforeAutospacing="0" w:after="0" w:afterAutospacing="0"/>
        <w:ind w:firstLine="340"/>
        <w:jc w:val="both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Задача. </w:t>
      </w:r>
      <w:r w:rsidRPr="00031AFA">
        <w:rPr>
          <w:sz w:val="28"/>
          <w:szCs w:val="28"/>
        </w:rPr>
        <w:t xml:space="preserve">Первый автопробег «За единую Беларусь» </w:t>
      </w:r>
      <w:r>
        <w:rPr>
          <w:sz w:val="28"/>
          <w:szCs w:val="28"/>
        </w:rPr>
        <w:t>длился 3</w:t>
      </w:r>
      <w:r w:rsidRPr="00031AFA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31AFA">
        <w:rPr>
          <w:sz w:val="28"/>
          <w:szCs w:val="28"/>
        </w:rPr>
        <w:t>, а второй</w:t>
      </w:r>
      <w:r w:rsidR="002C6D0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— 5</w:t>
      </w:r>
      <w:r>
        <w:rPr>
          <w:sz w:val="28"/>
          <w:szCs w:val="28"/>
          <w:lang w:val="be-BY"/>
        </w:rPr>
        <w:t> </w:t>
      </w:r>
      <w:r w:rsidRPr="00031AFA">
        <w:rPr>
          <w:sz w:val="28"/>
          <w:szCs w:val="28"/>
        </w:rPr>
        <w:t xml:space="preserve">часов. </w:t>
      </w:r>
      <w:r>
        <w:rPr>
          <w:sz w:val="28"/>
          <w:szCs w:val="28"/>
        </w:rPr>
        <w:t>Расстояние, которое преодолели участники первого автопробега,</w:t>
      </w:r>
      <w:r w:rsidRPr="00031AFA">
        <w:rPr>
          <w:sz w:val="28"/>
          <w:szCs w:val="28"/>
        </w:rPr>
        <w:t xml:space="preserve"> на </w:t>
      </w:r>
      <w:r>
        <w:rPr>
          <w:sz w:val="28"/>
          <w:szCs w:val="28"/>
        </w:rPr>
        <w:t>120</w:t>
      </w:r>
      <w:r>
        <w:rPr>
          <w:sz w:val="28"/>
          <w:szCs w:val="28"/>
          <w:lang w:val="be-BY"/>
        </w:rPr>
        <w:t> </w:t>
      </w:r>
      <w:r w:rsidRPr="00031AFA">
        <w:rPr>
          <w:sz w:val="28"/>
          <w:szCs w:val="28"/>
        </w:rPr>
        <w:t xml:space="preserve">км </w:t>
      </w:r>
      <w:r>
        <w:rPr>
          <w:sz w:val="28"/>
          <w:szCs w:val="28"/>
        </w:rPr>
        <w:t>меньше</w:t>
      </w:r>
      <w:r w:rsidRPr="00031AFA">
        <w:rPr>
          <w:sz w:val="28"/>
          <w:szCs w:val="28"/>
        </w:rPr>
        <w:t>, чем второ</w:t>
      </w:r>
      <w:r>
        <w:rPr>
          <w:sz w:val="28"/>
          <w:szCs w:val="28"/>
        </w:rPr>
        <w:t>го</w:t>
      </w:r>
      <w:r w:rsidRPr="00031AFA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Определите длину маршрута участников первого автопробега, длину маршрута участников второго автопробега</w:t>
      </w:r>
      <w:r w:rsidRPr="00031AFA">
        <w:rPr>
          <w:sz w:val="28"/>
          <w:szCs w:val="28"/>
        </w:rPr>
        <w:t>, если все</w:t>
      </w:r>
      <w:r>
        <w:rPr>
          <w:sz w:val="28"/>
          <w:szCs w:val="28"/>
        </w:rPr>
        <w:t xml:space="preserve"> автомобили</w:t>
      </w:r>
      <w:r w:rsidRPr="00031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двигались </w:t>
      </w:r>
      <w:r w:rsidRPr="00031AFA">
        <w:rPr>
          <w:sz w:val="28"/>
          <w:szCs w:val="28"/>
        </w:rPr>
        <w:t>с</w:t>
      </w:r>
      <w:r>
        <w:rPr>
          <w:sz w:val="28"/>
          <w:szCs w:val="28"/>
          <w:lang w:val="be-BY"/>
        </w:rPr>
        <w:t> </w:t>
      </w:r>
      <w:r w:rsidRPr="00031AFA">
        <w:rPr>
          <w:sz w:val="28"/>
          <w:szCs w:val="28"/>
        </w:rPr>
        <w:t>одинаковой скоростью</w:t>
      </w:r>
      <w:r>
        <w:rPr>
          <w:sz w:val="28"/>
          <w:szCs w:val="28"/>
        </w:rPr>
        <w:t>.</w:t>
      </w:r>
    </w:p>
    <w:sectPr w:rsidR="008F47C5" w:rsidSect="004F5267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39" w:rsidRDefault="00850A39" w:rsidP="00AA1ABA">
      <w:pPr>
        <w:spacing w:after="0" w:line="240" w:lineRule="auto"/>
      </w:pPr>
      <w:r>
        <w:separator/>
      </w:r>
    </w:p>
  </w:endnote>
  <w:endnote w:type="continuationSeparator" w:id="0">
    <w:p w:rsidR="00850A39" w:rsidRDefault="00850A39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167483" w:rsidRDefault="0055343A" w:rsidP="0055343A">
    <w:pPr>
      <w:pStyle w:val="ad"/>
      <w:jc w:val="center"/>
      <w:rPr>
        <w:rStyle w:val="a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39" w:rsidRDefault="00850A39" w:rsidP="00AA1ABA">
      <w:pPr>
        <w:spacing w:after="0" w:line="240" w:lineRule="auto"/>
      </w:pPr>
      <w:r>
        <w:separator/>
      </w:r>
    </w:p>
  </w:footnote>
  <w:footnote w:type="continuationSeparator" w:id="0">
    <w:p w:rsidR="00850A39" w:rsidRDefault="00850A39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6671F7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В. Н. Дацык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</w:t>
    </w:r>
    <w:r w:rsidR="00D44AFE">
      <w:rPr>
        <w:rFonts w:ascii="Times New Roman" w:hAnsi="Times New Roman" w:cs="Times New Roman"/>
        <w:color w:val="404040" w:themeColor="text1" w:themeTint="BF"/>
        <w:sz w:val="24"/>
        <w:szCs w:val="24"/>
      </w:rPr>
      <w:t>01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 w:rsidR="00D44AFE"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FE"/>
    <w:rsid w:val="0003005E"/>
    <w:rsid w:val="00052859"/>
    <w:rsid w:val="000A2619"/>
    <w:rsid w:val="00101B76"/>
    <w:rsid w:val="00167483"/>
    <w:rsid w:val="0018757E"/>
    <w:rsid w:val="001D7A3B"/>
    <w:rsid w:val="00240C65"/>
    <w:rsid w:val="00295FE3"/>
    <w:rsid w:val="002C6D07"/>
    <w:rsid w:val="002D1E2D"/>
    <w:rsid w:val="003128E4"/>
    <w:rsid w:val="003A3332"/>
    <w:rsid w:val="004334D6"/>
    <w:rsid w:val="004C3F9F"/>
    <w:rsid w:val="004D70F6"/>
    <w:rsid w:val="004F5267"/>
    <w:rsid w:val="0055343A"/>
    <w:rsid w:val="00572542"/>
    <w:rsid w:val="006671F7"/>
    <w:rsid w:val="00673AA5"/>
    <w:rsid w:val="006C4508"/>
    <w:rsid w:val="00732082"/>
    <w:rsid w:val="0075675E"/>
    <w:rsid w:val="007B2EB3"/>
    <w:rsid w:val="007F6D02"/>
    <w:rsid w:val="00850A39"/>
    <w:rsid w:val="0085564F"/>
    <w:rsid w:val="008903B3"/>
    <w:rsid w:val="008F47C5"/>
    <w:rsid w:val="00904715"/>
    <w:rsid w:val="00AA1ABA"/>
    <w:rsid w:val="00B02534"/>
    <w:rsid w:val="00B4276C"/>
    <w:rsid w:val="00C25908"/>
    <w:rsid w:val="00D44AFE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05285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5285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52859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05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05285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F47C5"/>
    <w:rPr>
      <w:rFonts w:ascii="ArialMT" w:hAnsi="ArialMT" w:hint="default"/>
      <w:b w:val="0"/>
      <w:bCs w:val="0"/>
      <w:i w:val="0"/>
      <w:iCs w:val="0"/>
      <w:color w:val="242021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05285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5285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52859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05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05285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F47C5"/>
    <w:rPr>
      <w:rFonts w:ascii="ArialMT" w:hAnsi="ArialMT" w:hint="default"/>
      <w:b w:val="0"/>
      <w:bCs w:val="0"/>
      <w:i w:val="0"/>
      <w:iCs w:val="0"/>
      <w:color w:val="24202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1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2024-01-24T09:42:00Z</dcterms:created>
  <dcterms:modified xsi:type="dcterms:W3CDTF">2024-01-24T09:42:00Z</dcterms:modified>
</cp:coreProperties>
</file>