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40" w:rsidRDefault="00A87540" w:rsidP="00D67BCE">
      <w:pPr>
        <w:pStyle w:val="1"/>
        <w:spacing w:after="0"/>
      </w:pPr>
      <w:r>
        <w:t>Темы факультативных занятий</w:t>
      </w:r>
    </w:p>
    <w:p w:rsidR="00A87540" w:rsidRDefault="00A87540" w:rsidP="00A87540">
      <w:pPr>
        <w:pStyle w:val="1"/>
        <w:spacing w:after="120"/>
      </w:pPr>
      <w:r>
        <w:t>«Азбука нравственности», 2 класс</w:t>
      </w:r>
    </w:p>
    <w:p w:rsidR="00A87540" w:rsidRDefault="00A87540" w:rsidP="00A87540">
      <w:pPr>
        <w:pStyle w:val="1"/>
        <w:spacing w:after="120"/>
      </w:pPr>
      <w:r>
        <w:t>2024/2025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4035"/>
        <w:gridCol w:w="9"/>
        <w:gridCol w:w="6"/>
        <w:gridCol w:w="2565"/>
        <w:gridCol w:w="37"/>
        <w:gridCol w:w="1776"/>
      </w:tblGrid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P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b/>
              </w:rPr>
            </w:pPr>
            <w:r w:rsidRPr="00A87540">
              <w:rPr>
                <w:b/>
              </w:rPr>
              <w:t>№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P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b/>
              </w:rPr>
            </w:pPr>
            <w:r w:rsidRPr="00A87540">
              <w:rPr>
                <w:b/>
              </w:rPr>
              <w:t>Название модуля,</w:t>
            </w:r>
            <w:r w:rsidR="00D67BCE">
              <w:rPr>
                <w:b/>
              </w:rPr>
              <w:t xml:space="preserve"> </w:t>
            </w:r>
            <w:r w:rsidR="00D67BCE">
              <w:rPr>
                <w:b/>
              </w:rPr>
              <w:br/>
            </w:r>
            <w:r w:rsidRPr="00A87540">
              <w:rPr>
                <w:b/>
              </w:rPr>
              <w:t>тема занятия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P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b/>
              </w:rPr>
            </w:pPr>
            <w:r w:rsidRPr="00A87540">
              <w:rPr>
                <w:b/>
              </w:rPr>
              <w:t>Понятия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P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b/>
              </w:rPr>
            </w:pPr>
            <w:r w:rsidRPr="00A87540">
              <w:rPr>
                <w:b/>
              </w:rPr>
              <w:t>Количество часов</w:t>
            </w:r>
          </w:p>
        </w:tc>
      </w:tr>
      <w:tr w:rsidR="00A87540" w:rsidTr="00A87540">
        <w:tc>
          <w:tcPr>
            <w:tcW w:w="9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P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b/>
                <w:sz w:val="40"/>
              </w:rPr>
            </w:pPr>
            <w:r w:rsidRPr="00A87540">
              <w:rPr>
                <w:b/>
              </w:rPr>
              <w:t>Модуль «Введение» (1 ч)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sz w:val="40"/>
              </w:rPr>
            </w:pPr>
            <w:r>
              <w:t>1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rPr>
                <w:iCs/>
              </w:rPr>
              <w:t>Введение в факультативное занятие «Азбука нравственности»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sz w:val="40"/>
                <w:szCs w:val="22"/>
              </w:rPr>
            </w:pPr>
            <w:r>
              <w:t>Азбука, нравственность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sz w:val="40"/>
              </w:rPr>
            </w:pPr>
            <w:r>
              <w:t>1 ч</w:t>
            </w:r>
          </w:p>
        </w:tc>
      </w:tr>
      <w:tr w:rsidR="00A87540" w:rsidTr="00A87540">
        <w:tc>
          <w:tcPr>
            <w:tcW w:w="9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P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b/>
                <w:sz w:val="40"/>
              </w:rPr>
            </w:pPr>
            <w:r w:rsidRPr="00A87540">
              <w:rPr>
                <w:b/>
              </w:rPr>
              <w:t>Модуль «С чего начинается Родина?» (5 ч)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sz w:val="40"/>
              </w:rPr>
            </w:pPr>
            <w:r>
              <w:t>1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i/>
              </w:rPr>
            </w:pPr>
            <w:r>
              <w:t xml:space="preserve">Наша Родина </w:t>
            </w:r>
            <w:r w:rsidR="00A7223F">
              <w:t>—</w:t>
            </w:r>
            <w:r>
              <w:t xml:space="preserve"> Республика Беларусь. Кто такие белорусы?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i/>
              </w:rPr>
            </w:pPr>
            <w:r>
              <w:t>Республика Беларусь, народ, белорус, белоруска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 ч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sz w:val="40"/>
                <w:szCs w:val="22"/>
              </w:rPr>
            </w:pPr>
            <w:r>
              <w:t>2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i/>
              </w:rPr>
            </w:pPr>
            <w:r>
              <w:t>Государственные символы Республики Беларусь. Что означают цвета Государственного флага Республики Беларусь? О чем рассказывает Государственный герб Республики Беларусь?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i/>
              </w:rPr>
            </w:pPr>
            <w:r>
              <w:t>Флаг, герб, гимн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 ч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3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 xml:space="preserve">Мы белорусы </w:t>
            </w:r>
            <w:r w:rsidR="00A7223F">
              <w:t>—</w:t>
            </w:r>
            <w:r>
              <w:t xml:space="preserve"> мирные люди. Правила поведения при исполнении Государственного гимна Республики Беларусь. Уважение к государственным символам Республики Беларусь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Государство, государственный праздник, почитание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 ч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sz w:val="40"/>
                <w:szCs w:val="22"/>
              </w:rPr>
            </w:pPr>
            <w:r>
              <w:t>4, 5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 xml:space="preserve">Белокрылый аист, могучий зубр, синего цвета цветок-василек </w:t>
            </w:r>
            <w:r w:rsidR="00301297">
              <w:t>—</w:t>
            </w:r>
            <w:r>
              <w:t xml:space="preserve"> национальные символы Беларуси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Аист, зубр, василек, национальные символы Беларуси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2 ч</w:t>
            </w:r>
          </w:p>
        </w:tc>
      </w:tr>
      <w:tr w:rsidR="00A87540" w:rsidTr="00A87540">
        <w:tc>
          <w:tcPr>
            <w:tcW w:w="9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P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b/>
              </w:rPr>
            </w:pPr>
            <w:r w:rsidRPr="00A87540">
              <w:rPr>
                <w:b/>
              </w:rPr>
              <w:t>Модуль «Нравственные основы общения. Культура общения» (4 ч)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1, 2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Маэстро Этикет приветствует друзей! Нравственность и</w:t>
            </w:r>
            <w:r w:rsidR="00301297">
              <w:t> </w:t>
            </w:r>
            <w:r>
              <w:t>этикет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Этикет, речевой этикет, нравственность, вежливость, приветливость, мимика, жесты, взгляд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2 ч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 xml:space="preserve">Давайте познакомимся. </w:t>
            </w:r>
            <w:r>
              <w:lastRenderedPageBreak/>
              <w:t>Правила речевого этикета во время знакомства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lastRenderedPageBreak/>
              <w:t xml:space="preserve">Знакомство, </w:t>
            </w:r>
            <w:r>
              <w:lastRenderedPageBreak/>
              <w:t xml:space="preserve">представление, </w:t>
            </w:r>
            <w:proofErr w:type="spellStart"/>
            <w:r>
              <w:t>самопредставление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lastRenderedPageBreak/>
              <w:t>1 ч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szCs w:val="22"/>
              </w:rPr>
            </w:pPr>
            <w:r>
              <w:lastRenderedPageBreak/>
              <w:t>4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Правила речевого этикета во время приветствия, прощания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Приветствие, прощание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 ч</w:t>
            </w:r>
          </w:p>
        </w:tc>
      </w:tr>
      <w:tr w:rsidR="00A87540" w:rsidTr="00A87540">
        <w:tc>
          <w:tcPr>
            <w:tcW w:w="9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P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b/>
              </w:rPr>
            </w:pPr>
            <w:r w:rsidRPr="00A87540">
              <w:rPr>
                <w:b/>
              </w:rPr>
              <w:t>Модуль «Добрыми делами мы наполним мир» (5 ч)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Что такое хорошо и что такое плохо?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Хорошо, плохо, поступок, тактичность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 ч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Жизнь дана на добрые дела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Щедрость, чуткость, благородство, красота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 ч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Создание коллективного проекта «Дерево добрых дел»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 ч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Учимся делать добрые дела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Добро, уважение, забота, радушие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 ч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5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Вс</w:t>
            </w:r>
            <w:r w:rsidR="00301297">
              <w:t>ё</w:t>
            </w:r>
            <w:r>
              <w:t xml:space="preserve"> на свете сможешь ты…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Находчивость, поддержка, взаимопомощь, сплоченность, польза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 ч</w:t>
            </w:r>
          </w:p>
        </w:tc>
      </w:tr>
      <w:tr w:rsidR="00A87540" w:rsidTr="00A87540">
        <w:tc>
          <w:tcPr>
            <w:tcW w:w="9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P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b/>
              </w:rPr>
            </w:pPr>
            <w:r w:rsidRPr="00A87540">
              <w:rPr>
                <w:b/>
              </w:rPr>
              <w:t>Модуль «Азбука нравственности в семье» (5 ч)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1, 2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Когда с тобою рядом любимая семья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Семья, согласие, доверие, верность, почитание, уважение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2 ч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3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Берегите и цените своих родителей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szCs w:val="22"/>
              </w:rPr>
            </w:pPr>
            <w:r>
              <w:t>Любовь, забота, внимание, искренность, щедрость, благодарность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 ч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4, 5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szCs w:val="22"/>
              </w:rPr>
            </w:pPr>
            <w:r>
              <w:t>Совместный труд в семье. Я сделал это сам, я сделала сама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Самостоятельность, радость, удовлетворение, взаимопомощь, трудолюбие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2 ч</w:t>
            </w:r>
          </w:p>
        </w:tc>
      </w:tr>
      <w:tr w:rsidR="00A87540" w:rsidTr="00A87540">
        <w:tc>
          <w:tcPr>
            <w:tcW w:w="9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P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b/>
              </w:rPr>
            </w:pPr>
            <w:r w:rsidRPr="00A87540">
              <w:rPr>
                <w:b/>
              </w:rPr>
              <w:t>Модуль «Азбука нравственности в школе» (5 ч)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1, 2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Школьный этикет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 xml:space="preserve">Аккуратность, </w:t>
            </w:r>
            <w:r>
              <w:lastRenderedPageBreak/>
              <w:t>опрятность, ответственность, обязанность, пунктуальность, бережливость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lastRenderedPageBreak/>
              <w:t>2 ч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szCs w:val="22"/>
              </w:rPr>
            </w:pPr>
            <w:r>
              <w:t>Человек и его имя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Уважение, имя, фамилия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 ч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4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Правила дружбы. Способы приобретения друзей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Дружба, верность, бескорыстность.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1ч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5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Дружбой надо дорожить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Зависть, ссора, признание своей вины, примирение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 ч</w:t>
            </w:r>
          </w:p>
        </w:tc>
      </w:tr>
      <w:tr w:rsidR="00A87540" w:rsidTr="00A87540">
        <w:tc>
          <w:tcPr>
            <w:tcW w:w="9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P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b/>
              </w:rPr>
            </w:pPr>
            <w:r w:rsidRPr="00A87540">
              <w:rPr>
                <w:b/>
              </w:rPr>
              <w:t>Модуль «Экологическая культура человека» (4 ч)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Видеть, слышать, чувствовать природу…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Чувства прекрасного, наблюдательность, восхищение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 ч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2, 3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У природы есть друзья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Гуманизм, добросердечность, сочувствие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2 ч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4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 xml:space="preserve">Охрана птиц </w:t>
            </w:r>
            <w:r w:rsidR="00301297">
              <w:t>—</w:t>
            </w:r>
            <w:r>
              <w:t xml:space="preserve"> </w:t>
            </w:r>
            <w:r w:rsidR="00301297">
              <w:br/>
            </w:r>
            <w:r>
              <w:t>забота каждого!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Сострадание, забота, внимание, ответственность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 ч</w:t>
            </w:r>
          </w:p>
        </w:tc>
      </w:tr>
      <w:tr w:rsidR="00A87540" w:rsidTr="00A87540">
        <w:tc>
          <w:tcPr>
            <w:tcW w:w="9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P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b/>
              </w:rPr>
            </w:pPr>
            <w:r w:rsidRPr="00A87540">
              <w:rPr>
                <w:b/>
              </w:rPr>
              <w:t>Модуль «Человек трудом славится» (4 ч)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szCs w:val="22"/>
              </w:rPr>
            </w:pPr>
            <w:r>
              <w:t xml:space="preserve">Труд </w:t>
            </w:r>
            <w:r w:rsidR="002706B3">
              <w:t>—</w:t>
            </w:r>
            <w:r w:rsidR="002706B3">
              <w:t xml:space="preserve"> </w:t>
            </w:r>
            <w:r>
              <w:t>основа нашей жизни!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Профессия, профессионализм, труд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 ч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2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szCs w:val="22"/>
              </w:rPr>
            </w:pPr>
            <w:r>
              <w:t>Всё могут умелые руки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Терпение, усидчивость, аккуратность, прилежание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 ч</w:t>
            </w: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3, 4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  <w:rPr>
                <w:szCs w:val="22"/>
              </w:rPr>
            </w:pPr>
            <w:r>
              <w:t xml:space="preserve">Всем, кто трудится, </w:t>
            </w:r>
            <w:r w:rsidR="002706B3">
              <w:t>—</w:t>
            </w:r>
            <w:r>
              <w:t xml:space="preserve"> </w:t>
            </w:r>
            <w:r w:rsidR="002706B3">
              <w:br/>
            </w:r>
            <w:r>
              <w:t>почет и уважение!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Уважение, ответственность, трудолюбие, почет, честь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2 ч</w:t>
            </w:r>
          </w:p>
        </w:tc>
      </w:tr>
      <w:tr w:rsidR="00A87540" w:rsidTr="00A87540">
        <w:tc>
          <w:tcPr>
            <w:tcW w:w="9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</w:p>
        </w:tc>
      </w:tr>
      <w:tr w:rsidR="00A87540" w:rsidTr="00A8754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Обобщающее занятие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40" w:rsidRDefault="00A87540" w:rsidP="002706B3">
            <w:pPr>
              <w:pStyle w:val="a3"/>
              <w:spacing w:before="60" w:after="100"/>
              <w:ind w:firstLine="0"/>
              <w:jc w:val="center"/>
            </w:pPr>
            <w:r>
              <w:t>1 ч</w:t>
            </w:r>
          </w:p>
        </w:tc>
      </w:tr>
    </w:tbl>
    <w:p w:rsidR="00DB34D2" w:rsidRPr="00B02534" w:rsidRDefault="00DB34D2" w:rsidP="002706B3">
      <w:pPr>
        <w:pStyle w:val="a3"/>
        <w:ind w:firstLine="0"/>
      </w:pPr>
      <w:bookmarkStart w:id="0" w:name="_GoBack"/>
      <w:bookmarkEnd w:id="0"/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93" w:rsidRDefault="00F16993" w:rsidP="00AA1ABA">
      <w:pPr>
        <w:spacing w:after="0" w:line="240" w:lineRule="auto"/>
      </w:pPr>
      <w:r>
        <w:separator/>
      </w:r>
    </w:p>
  </w:endnote>
  <w:endnote w:type="continuationSeparator" w:id="0">
    <w:p w:rsidR="00F16993" w:rsidRDefault="00F16993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271272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93" w:rsidRDefault="00F16993" w:rsidP="00AA1ABA">
      <w:pPr>
        <w:spacing w:after="0" w:line="240" w:lineRule="auto"/>
      </w:pPr>
      <w:r>
        <w:separator/>
      </w:r>
    </w:p>
  </w:footnote>
  <w:footnote w:type="continuationSeparator" w:id="0">
    <w:p w:rsidR="00F16993" w:rsidRDefault="00F16993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CC5065" w:rsidRDefault="00CC5065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CC5065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С. В. </w:t>
    </w:r>
    <w:proofErr w:type="spellStart"/>
    <w:r w:rsidRPr="00CC5065">
      <w:rPr>
        <w:rFonts w:ascii="Times New Roman" w:hAnsi="Times New Roman" w:cs="Times New Roman"/>
        <w:color w:val="404040" w:themeColor="text1" w:themeTint="BF"/>
        <w:sz w:val="24"/>
        <w:szCs w:val="24"/>
      </w:rPr>
      <w:t>Калевич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8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40"/>
    <w:rsid w:val="0003005E"/>
    <w:rsid w:val="000A2619"/>
    <w:rsid w:val="00101B76"/>
    <w:rsid w:val="001D7A3B"/>
    <w:rsid w:val="00240C65"/>
    <w:rsid w:val="002706B3"/>
    <w:rsid w:val="00271272"/>
    <w:rsid w:val="00295FE3"/>
    <w:rsid w:val="002D1E2D"/>
    <w:rsid w:val="00301297"/>
    <w:rsid w:val="003046D5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7223F"/>
    <w:rsid w:val="00A87540"/>
    <w:rsid w:val="00AA1ABA"/>
    <w:rsid w:val="00B02534"/>
    <w:rsid w:val="00B4276C"/>
    <w:rsid w:val="00C20DE6"/>
    <w:rsid w:val="00C25908"/>
    <w:rsid w:val="00CC5065"/>
    <w:rsid w:val="00D67BCE"/>
    <w:rsid w:val="00DB34D2"/>
    <w:rsid w:val="00DD023A"/>
    <w:rsid w:val="00DE57A4"/>
    <w:rsid w:val="00EA3EEE"/>
    <w:rsid w:val="00F1267E"/>
    <w:rsid w:val="00F1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4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eastAsiaTheme="minorHAnsi" w:hAnsi="Times New Roman" w:cstheme="minorBidi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4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eastAsiaTheme="minorHAnsi" w:hAnsi="Times New Roman" w:cstheme="minorBidi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3</cp:revision>
  <dcterms:created xsi:type="dcterms:W3CDTF">2024-08-23T11:36:00Z</dcterms:created>
  <dcterms:modified xsi:type="dcterms:W3CDTF">2024-08-29T09:23:00Z</dcterms:modified>
</cp:coreProperties>
</file>