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AB37" w14:textId="461E5C4B" w:rsidR="00017C30" w:rsidRDefault="006E3CDB" w:rsidP="00FF62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208"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  <w:t>М. И.</w:t>
      </w:r>
      <w:r w:rsidR="00FF6208" w:rsidRPr="00FF6208"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Покало</w:t>
      </w:r>
      <w:r w:rsidR="00FF6208" w:rsidRPr="00FF6208">
        <w:rPr>
          <w:rFonts w:ascii="Times New Roman" w:hAnsi="Times New Roman" w:cs="Times New Roman"/>
          <w:b/>
          <w:i/>
          <w:kern w:val="0"/>
          <w:sz w:val="28"/>
          <w:szCs w:val="28"/>
          <w:lang w:val="be-BY"/>
          <w14:ligatures w14:val="none"/>
        </w:rPr>
        <w:t>.</w:t>
      </w:r>
      <w:r w:rsidR="00FF6208">
        <w:rPr>
          <w:rFonts w:ascii="Times New Roman" w:hAnsi="Times New Roman" w:cs="Times New Roman"/>
          <w:kern w:val="0"/>
          <w:sz w:val="28"/>
          <w:szCs w:val="28"/>
          <w:lang w:val="be-BY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E3CDB">
        <w:rPr>
          <w:rFonts w:ascii="Times New Roman" w:hAnsi="Times New Roman" w:cs="Times New Roman"/>
          <w:b/>
          <w:bCs/>
          <w:sz w:val="28"/>
          <w:szCs w:val="28"/>
        </w:rPr>
        <w:t>овторение и систематизация изученного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E3CDB">
        <w:rPr>
          <w:rFonts w:ascii="Times New Roman" w:hAnsi="Times New Roman" w:cs="Times New Roman"/>
          <w:b/>
          <w:bCs/>
          <w:sz w:val="28"/>
          <w:szCs w:val="28"/>
        </w:rPr>
        <w:t>усская литература»</w:t>
      </w:r>
      <w:r w:rsidR="005375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76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E170C" w:rsidRPr="00937764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3E170C" w:rsidRPr="00937764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937764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5C78AE1" w14:textId="77777777" w:rsidR="00FF6208" w:rsidRPr="006E3CDB" w:rsidRDefault="00FF6208" w:rsidP="00FF62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FA564" w14:textId="24233D3B" w:rsidR="00E90727" w:rsidRPr="00017C30" w:rsidRDefault="00E90727" w:rsidP="00FF620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C30">
        <w:rPr>
          <w:rFonts w:ascii="Times New Roman" w:hAnsi="Times New Roman" w:cs="Times New Roman"/>
          <w:b/>
          <w:bCs/>
          <w:sz w:val="28"/>
          <w:szCs w:val="28"/>
        </w:rPr>
        <w:t>1. Установите соответствие</w:t>
      </w:r>
      <w:r w:rsidR="006E3C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E7F51" w:rsidRPr="00E20757" w14:paraId="58756C2A" w14:textId="77777777" w:rsidTr="001E7F51">
        <w:tc>
          <w:tcPr>
            <w:tcW w:w="3485" w:type="dxa"/>
          </w:tcPr>
          <w:p w14:paraId="1F7DBAC7" w14:textId="653C5458" w:rsidR="00E90727" w:rsidRPr="006E3CDB" w:rsidRDefault="00E90727" w:rsidP="00FF620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7F51" w:rsidRPr="006E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F51" w:rsidRPr="006E3C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D20F09" wp14:editId="4DEA4A57">
                  <wp:extent cx="1238250" cy="1466074"/>
                  <wp:effectExtent l="0" t="0" r="0" b="1270"/>
                  <wp:docPr id="4656249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18" cy="1480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357323AF" w14:textId="4B56618B" w:rsidR="00E90727" w:rsidRPr="006E3CDB" w:rsidRDefault="00E90727" w:rsidP="00FF620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7F51" w:rsidRPr="006E3CDB">
              <w:rPr>
                <w:noProof/>
              </w:rPr>
              <w:t xml:space="preserve">  </w:t>
            </w:r>
            <w:r w:rsidR="001E7F51" w:rsidRPr="006E3CDB">
              <w:rPr>
                <w:noProof/>
                <w:lang w:eastAsia="ru-RU"/>
              </w:rPr>
              <w:drawing>
                <wp:inline distT="0" distB="0" distL="0" distR="0" wp14:anchorId="059D7FF4" wp14:editId="327996AC">
                  <wp:extent cx="1269637" cy="1481243"/>
                  <wp:effectExtent l="0" t="0" r="6985" b="508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684" cy="149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Merge w:val="restart"/>
          </w:tcPr>
          <w:p w14:paraId="7FC95B49" w14:textId="76F0B51B" w:rsidR="00E90727" w:rsidRPr="006E3CDB" w:rsidRDefault="00E90727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1. М.</w:t>
            </w:r>
            <w:r w:rsidR="006E3CDB" w:rsidRPr="006E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Ю. Лермонтов.</w:t>
            </w:r>
          </w:p>
          <w:p w14:paraId="45142068" w14:textId="3CAC6E9F" w:rsidR="00E90727" w:rsidRPr="006E3CDB" w:rsidRDefault="00E90727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2. А</w:t>
            </w:r>
            <w:r w:rsidR="006E3CDB" w:rsidRPr="006E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 xml:space="preserve"> И. Куприн</w:t>
            </w:r>
            <w:r w:rsidR="006E3CDB" w:rsidRPr="006E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D17E51" w14:textId="3E1C9B36" w:rsidR="00E90727" w:rsidRPr="006E3CDB" w:rsidRDefault="00E90727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3. Н.</w:t>
            </w:r>
            <w:r w:rsidR="006E3CDB" w:rsidRPr="006E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E7F51" w:rsidRPr="006E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Гоголь</w:t>
            </w:r>
            <w:r w:rsidR="006E3CDB" w:rsidRPr="006E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D7BC96" w14:textId="6A7B2B19" w:rsidR="00E90727" w:rsidRPr="006E3CDB" w:rsidRDefault="00E90727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4. А.</w:t>
            </w:r>
            <w:r w:rsidR="006E3CDB" w:rsidRPr="006E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E7F51" w:rsidRPr="006E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Платонов</w:t>
            </w:r>
            <w:r w:rsidR="006E3CDB" w:rsidRPr="006E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50AC4F" w14:textId="12315F09" w:rsidR="00E90727" w:rsidRPr="006E3CDB" w:rsidRDefault="00E90727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5. А.</w:t>
            </w:r>
            <w:r w:rsidR="006E3CDB" w:rsidRPr="006E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E7F51" w:rsidRPr="006E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  <w:r w:rsidR="006E3CDB" w:rsidRPr="006E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52BF4D" w14:textId="42DEC5BF" w:rsidR="00E90727" w:rsidRPr="00E20757" w:rsidRDefault="00E90727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2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0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7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0757">
              <w:rPr>
                <w:rFonts w:ascii="Times New Roman" w:hAnsi="Times New Roman" w:cs="Times New Roman"/>
                <w:sz w:val="28"/>
                <w:szCs w:val="28"/>
              </w:rPr>
              <w:t xml:space="preserve"> Азимов</w:t>
            </w:r>
            <w:r w:rsidR="006E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371EF8" w14:textId="77777777" w:rsidR="001E7F51" w:rsidRPr="00E20757" w:rsidRDefault="001E7F51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2CBDAE" w14:textId="256A9C19" w:rsidR="001E7F51" w:rsidRPr="00E20757" w:rsidRDefault="001E7F51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7F51" w:rsidRPr="00E20757" w14:paraId="2E9CC30C" w14:textId="77777777" w:rsidTr="001E7F51">
        <w:tc>
          <w:tcPr>
            <w:tcW w:w="3485" w:type="dxa"/>
          </w:tcPr>
          <w:p w14:paraId="2BC36AB0" w14:textId="198F3192" w:rsidR="00E90727" w:rsidRPr="006E3CDB" w:rsidRDefault="00E90727" w:rsidP="00FF620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3CDB">
              <w:rPr>
                <w:noProof/>
              </w:rPr>
              <w:t xml:space="preserve"> </w:t>
            </w:r>
            <w:r w:rsidRPr="006E3CDB">
              <w:rPr>
                <w:noProof/>
                <w:lang w:eastAsia="ru-RU"/>
              </w:rPr>
              <w:drawing>
                <wp:inline distT="0" distB="0" distL="0" distR="0" wp14:anchorId="327E2376" wp14:editId="0C0D33FE">
                  <wp:extent cx="1209027" cy="168338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10" r="9119" b="13361"/>
                          <a:stretch/>
                        </pic:blipFill>
                        <pic:spPr bwMode="auto">
                          <a:xfrm>
                            <a:off x="0" y="0"/>
                            <a:ext cx="1228447" cy="171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2E0BD34" w14:textId="172AA46B" w:rsidR="00E90727" w:rsidRPr="006E3CDB" w:rsidRDefault="00E90727" w:rsidP="00FF620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3CDB">
              <w:rPr>
                <w:noProof/>
              </w:rPr>
              <w:t xml:space="preserve"> </w:t>
            </w:r>
            <w:r w:rsidR="001E7F51" w:rsidRPr="006E3CDB">
              <w:rPr>
                <w:noProof/>
                <w:lang w:eastAsia="ru-RU"/>
              </w:rPr>
              <w:drawing>
                <wp:inline distT="0" distB="0" distL="0" distR="0" wp14:anchorId="59F26553" wp14:editId="6458145F">
                  <wp:extent cx="1346200" cy="1581150"/>
                  <wp:effectExtent l="0" t="0" r="635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CDB">
              <w:rPr>
                <w:noProof/>
              </w:rPr>
              <w:t xml:space="preserve"> </w:t>
            </w:r>
          </w:p>
        </w:tc>
        <w:tc>
          <w:tcPr>
            <w:tcW w:w="3486" w:type="dxa"/>
            <w:vMerge/>
          </w:tcPr>
          <w:p w14:paraId="02C73083" w14:textId="77777777" w:rsidR="00E90727" w:rsidRPr="00E20757" w:rsidRDefault="00E90727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7F51" w:rsidRPr="00E20757" w14:paraId="48E68725" w14:textId="77777777" w:rsidTr="001E7F51">
        <w:tc>
          <w:tcPr>
            <w:tcW w:w="3485" w:type="dxa"/>
          </w:tcPr>
          <w:p w14:paraId="4EF36956" w14:textId="7A834378" w:rsidR="00E90727" w:rsidRPr="006E3CDB" w:rsidRDefault="00E90727" w:rsidP="00FF620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3CDB">
              <w:rPr>
                <w:noProof/>
                <w:lang w:eastAsia="ru-RU"/>
              </w:rPr>
              <w:drawing>
                <wp:inline distT="0" distB="0" distL="0" distR="0" wp14:anchorId="18C03E45" wp14:editId="7BECA987">
                  <wp:extent cx="1384935" cy="166370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3" r="14691"/>
                          <a:stretch/>
                        </pic:blipFill>
                        <pic:spPr bwMode="auto">
                          <a:xfrm>
                            <a:off x="0" y="0"/>
                            <a:ext cx="1402952" cy="168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B1CF376" w14:textId="6E27FDE0" w:rsidR="00E90727" w:rsidRPr="006E3CDB" w:rsidRDefault="00E90727" w:rsidP="00FF620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7F51" w:rsidRPr="006E3CDB">
              <w:rPr>
                <w:noProof/>
                <w:lang w:eastAsia="ru-RU"/>
              </w:rPr>
              <w:drawing>
                <wp:inline distT="0" distB="0" distL="0" distR="0" wp14:anchorId="0F435D5C" wp14:editId="46280BC4">
                  <wp:extent cx="1320800" cy="1712657"/>
                  <wp:effectExtent l="0" t="0" r="0" b="1905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69" cy="173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Merge/>
          </w:tcPr>
          <w:p w14:paraId="50B4F34C" w14:textId="77777777" w:rsidR="00E90727" w:rsidRPr="00E20757" w:rsidRDefault="00E90727" w:rsidP="00FF620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1DC7735" w14:textId="77777777" w:rsidR="00E90727" w:rsidRDefault="00E90727" w:rsidP="00FF62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D237EE" w14:textId="5F7A10FC" w:rsidR="001E7F51" w:rsidRPr="00E33053" w:rsidRDefault="001E7F51" w:rsidP="00FF620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33053">
        <w:rPr>
          <w:rFonts w:ascii="Times New Roman" w:hAnsi="Times New Roman" w:cs="Times New Roman"/>
          <w:b/>
          <w:bCs/>
          <w:sz w:val="28"/>
          <w:szCs w:val="28"/>
        </w:rPr>
        <w:t>2. Установите соответствие между героями и литературными произведениями</w:t>
      </w:r>
      <w:r w:rsidR="006E3C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365"/>
      </w:tblGrid>
      <w:tr w:rsidR="009540E9" w:rsidRPr="009540E9" w14:paraId="011843BE" w14:textId="77777777" w:rsidTr="00E33053">
        <w:tc>
          <w:tcPr>
            <w:tcW w:w="6091" w:type="dxa"/>
          </w:tcPr>
          <w:p w14:paraId="13F85738" w14:textId="68EA77A6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А. Желтков, Вера Николаевна, Василий Шеин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, Аносов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3936A9AE" w14:textId="446884D0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«Недоросль» Д.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Фонвизин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9540E9" w:rsidRPr="009540E9" w14:paraId="228832A1" w14:textId="77777777" w:rsidTr="00E33053">
        <w:tc>
          <w:tcPr>
            <w:tcW w:w="6091" w:type="dxa"/>
          </w:tcPr>
          <w:p w14:paraId="1AEB8719" w14:textId="583231A0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Б. Сашка Ермолаев, Роза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, Маша, Чукалов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58AA90F7" w14:textId="78BBEC83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 А.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Грибоедов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9540E9" w:rsidRPr="009540E9" w14:paraId="23888A16" w14:textId="77777777" w:rsidTr="00E33053">
        <w:tc>
          <w:tcPr>
            <w:tcW w:w="6091" w:type="dxa"/>
          </w:tcPr>
          <w:p w14:paraId="5E0B1304" w14:textId="05FD0EEC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. Митрофан, Стародум, Софья, Вральман, Скотинин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69E57A0F" w14:textId="5C6D4C55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«Герой нашего времени» М.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Лермонтов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9540E9" w:rsidRPr="009540E9" w14:paraId="4D2BE762" w14:textId="77777777" w:rsidTr="00E33053">
        <w:tc>
          <w:tcPr>
            <w:tcW w:w="6091" w:type="dxa"/>
          </w:tcPr>
          <w:p w14:paraId="48263267" w14:textId="18A6A251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. Фамусов, Чацкий, Молчалин, Скалозуб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365" w:type="dxa"/>
          </w:tcPr>
          <w:p w14:paraId="7C686D09" w14:textId="681644B3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«А зори здесь тихие» Б.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9540E9" w:rsidRPr="009540E9" w14:paraId="395A8BD8" w14:textId="77777777" w:rsidTr="00E33053">
        <w:tc>
          <w:tcPr>
            <w:tcW w:w="6091" w:type="dxa"/>
          </w:tcPr>
          <w:p w14:paraId="285870D9" w14:textId="4BADB313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. Васков, Рита Осянина, Женя Комелькова, Лиза Бричкина, Соня Гурвич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63EDEAEE" w14:textId="39566F7A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«Гранатовый браслет»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Куприн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9540E9" w:rsidRPr="009540E9" w14:paraId="6F64321B" w14:textId="77777777" w:rsidTr="00E33053">
        <w:tc>
          <w:tcPr>
            <w:tcW w:w="6091" w:type="dxa"/>
          </w:tcPr>
          <w:p w14:paraId="61B3C013" w14:textId="27B5CBDC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. Печорин, Бэла, Максим Максимыч, Грушницкий</w:t>
            </w:r>
          </w:p>
        </w:tc>
        <w:tc>
          <w:tcPr>
            <w:tcW w:w="4365" w:type="dxa"/>
          </w:tcPr>
          <w:p w14:paraId="47DC743D" w14:textId="43FF7D1A" w:rsidR="001E7F51" w:rsidRPr="009540E9" w:rsidRDefault="001E7F51" w:rsidP="00FF6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«Обида» В.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089" w:rsidRPr="009540E9">
              <w:rPr>
                <w:rFonts w:ascii="Times New Roman" w:hAnsi="Times New Roman" w:cs="Times New Roman"/>
                <w:sz w:val="28"/>
                <w:szCs w:val="28"/>
              </w:rPr>
              <w:t>Шукшин</w:t>
            </w:r>
            <w:r w:rsidR="006E3CDB" w:rsidRPr="009540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F629EC7" w14:textId="4D39B21A" w:rsidR="00757089" w:rsidRPr="00E33053" w:rsidRDefault="00757089" w:rsidP="00FF620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3305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540E9">
        <w:rPr>
          <w:rFonts w:ascii="Times New Roman" w:hAnsi="Times New Roman" w:cs="Times New Roman"/>
          <w:b/>
          <w:bCs/>
          <w:sz w:val="28"/>
          <w:szCs w:val="28"/>
        </w:rPr>
        <w:t>Назовите</w:t>
      </w:r>
      <w:r w:rsidRPr="00E33053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литературное направление</w:t>
      </w:r>
      <w:r w:rsidR="009540E9">
        <w:rPr>
          <w:rFonts w:ascii="Times New Roman" w:hAnsi="Times New Roman" w:cs="Times New Roman"/>
          <w:b/>
          <w:bCs/>
          <w:sz w:val="28"/>
          <w:szCs w:val="28"/>
        </w:rPr>
        <w:t xml:space="preserve"> по определению</w:t>
      </w:r>
      <w:r w:rsidR="006E3C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AD10D6" w14:textId="054911A7" w:rsidR="00757089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E3CDB" w:rsidRPr="006E3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5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______________________художественное</w:t>
      </w:r>
      <w:r w:rsidR="00757089" w:rsidRPr="0075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</w:t>
      </w:r>
      <w:r w:rsidR="0075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литературе</w:t>
      </w:r>
      <w:r w:rsidR="00757089" w:rsidRPr="0075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XVII — </w:t>
      </w:r>
      <w:r w:rsidR="0066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757089" w:rsidRPr="0075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XVIII век</w:t>
      </w:r>
      <w:r w:rsidR="0066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одна из важнейших черт которого </w:t>
      </w:r>
      <w:r w:rsidR="006E3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66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к античному искусству как к эстетическому образцу, эталону.</w:t>
      </w:r>
    </w:p>
    <w:p w14:paraId="2FFA9451" w14:textId="585C4081" w:rsidR="00E90727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CDB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2</w:t>
      </w:r>
      <w:r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_________________________направление в литературе конца </w:t>
      </w:r>
      <w:r w:rsidR="00FB1ACF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XVIII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первой половины </w:t>
      </w:r>
      <w:r w:rsidR="00FB1ACF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r w:rsidR="009540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="009540E9" w:rsidRPr="0095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540E9">
        <w:rPr>
          <w:rFonts w:ascii="Times New Roman" w:hAnsi="Times New Roman" w:cs="Times New Roman"/>
          <w:sz w:val="28"/>
          <w:szCs w:val="28"/>
          <w:shd w:val="clear" w:color="auto" w:fill="FFFFFF"/>
        </w:rPr>
        <w:t>ека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, изображавшее исключительного героя в исключительных обстоятельствах.</w:t>
      </w:r>
    </w:p>
    <w:p w14:paraId="007CDD30" w14:textId="5A8D2E3F" w:rsidR="0066067A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__________________________направление в литературе,  сформировавшееся в середине 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века, отражавшее 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действительност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ь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её типичных чертах.</w:t>
      </w:r>
    </w:p>
    <w:p w14:paraId="5C422D1D" w14:textId="26968763" w:rsidR="0066067A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_________________________литературное направление конца </w:t>
      </w:r>
      <w:r w:rsidR="009540E9" w:rsidRPr="006E3C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начала XX века, которое </w:t>
      </w:r>
      <w:r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характеризуется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</w:t>
      </w:r>
      <w:r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стиля и </w:t>
      </w:r>
      <w:r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пересмотром известных литературных форм</w:t>
      </w:r>
      <w:r w:rsidR="0066067A" w:rsidRPr="006E3C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BCF69EB" w14:textId="7C88E605" w:rsidR="00A35B42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E3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Укажите автора и название произведения, из которого взяты строки:</w:t>
      </w:r>
    </w:p>
    <w:p w14:paraId="5CA7D142" w14:textId="58F3DE56" w:rsidR="00A35B42" w:rsidRPr="006E3CDB" w:rsidRDefault="00782EE7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E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35B42" w:rsidRPr="006E3CDB">
        <w:rPr>
          <w:rFonts w:ascii="Times New Roman" w:hAnsi="Times New Roman" w:cs="Times New Roman"/>
          <w:sz w:val="28"/>
          <w:szCs w:val="28"/>
        </w:rPr>
        <w:t xml:space="preserve"> Ярослава все внуки и Всеслава! </w:t>
      </w:r>
    </w:p>
    <w:p w14:paraId="6B808C90" w14:textId="77777777" w:rsidR="00A35B42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DB">
        <w:rPr>
          <w:rFonts w:ascii="Times New Roman" w:hAnsi="Times New Roman" w:cs="Times New Roman"/>
          <w:sz w:val="28"/>
          <w:szCs w:val="28"/>
        </w:rPr>
        <w:t xml:space="preserve">Уже склоните стяги свои, </w:t>
      </w:r>
    </w:p>
    <w:p w14:paraId="59BC0340" w14:textId="77777777" w:rsidR="00A35B42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DB">
        <w:rPr>
          <w:rFonts w:ascii="Times New Roman" w:hAnsi="Times New Roman" w:cs="Times New Roman"/>
          <w:sz w:val="28"/>
          <w:szCs w:val="28"/>
        </w:rPr>
        <w:t>вложите в ножны мечи свои повреждённые,</w:t>
      </w:r>
    </w:p>
    <w:p w14:paraId="49C6AA04" w14:textId="77777777" w:rsidR="00A35B42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DB">
        <w:rPr>
          <w:rFonts w:ascii="Times New Roman" w:hAnsi="Times New Roman" w:cs="Times New Roman"/>
          <w:sz w:val="28"/>
          <w:szCs w:val="28"/>
        </w:rPr>
        <w:t xml:space="preserve"> ибо лишились мы славы дедов.</w:t>
      </w:r>
    </w:p>
    <w:p w14:paraId="5B064160" w14:textId="77777777" w:rsidR="00A35B42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DB">
        <w:rPr>
          <w:rFonts w:ascii="Times New Roman" w:hAnsi="Times New Roman" w:cs="Times New Roman"/>
          <w:sz w:val="28"/>
          <w:szCs w:val="28"/>
        </w:rPr>
        <w:t xml:space="preserve"> Своими крамолами </w:t>
      </w:r>
    </w:p>
    <w:p w14:paraId="16AC92B2" w14:textId="77777777" w:rsidR="00A35B42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DB">
        <w:rPr>
          <w:rFonts w:ascii="Times New Roman" w:hAnsi="Times New Roman" w:cs="Times New Roman"/>
          <w:sz w:val="28"/>
          <w:szCs w:val="28"/>
        </w:rPr>
        <w:t>начали вы наводить поганых</w:t>
      </w:r>
    </w:p>
    <w:p w14:paraId="740E1711" w14:textId="77777777" w:rsidR="00A35B42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DB">
        <w:rPr>
          <w:rFonts w:ascii="Times New Roman" w:hAnsi="Times New Roman" w:cs="Times New Roman"/>
          <w:sz w:val="28"/>
          <w:szCs w:val="28"/>
        </w:rPr>
        <w:t xml:space="preserve"> на землю Русскую, </w:t>
      </w:r>
    </w:p>
    <w:p w14:paraId="6B3E60E2" w14:textId="77777777" w:rsidR="00A35B42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DB">
        <w:rPr>
          <w:rFonts w:ascii="Times New Roman" w:hAnsi="Times New Roman" w:cs="Times New Roman"/>
          <w:sz w:val="28"/>
          <w:szCs w:val="28"/>
        </w:rPr>
        <w:t>на достояние Всеслава. Из-за усобиц ведь пошло насилие</w:t>
      </w:r>
    </w:p>
    <w:p w14:paraId="6B52D8F2" w14:textId="3A81DA92" w:rsidR="00A35B42" w:rsidRPr="006E3CDB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CDB">
        <w:rPr>
          <w:rFonts w:ascii="Times New Roman" w:hAnsi="Times New Roman" w:cs="Times New Roman"/>
          <w:sz w:val="28"/>
          <w:szCs w:val="28"/>
        </w:rPr>
        <w:t xml:space="preserve"> от земли Половецкой! </w:t>
      </w:r>
    </w:p>
    <w:p w14:paraId="7DF6800B" w14:textId="4163EAC3" w:rsidR="00A35B42" w:rsidRPr="006E3CDB" w:rsidRDefault="00782EE7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2EE7">
        <w:rPr>
          <w:sz w:val="28"/>
          <w:szCs w:val="28"/>
          <w:shd w:val="clear" w:color="auto" w:fill="FFFFFF"/>
        </w:rPr>
        <w:t>2.</w:t>
      </w:r>
      <w:r w:rsidR="00A35B42" w:rsidRPr="006E3CDB">
        <w:rPr>
          <w:rFonts w:ascii="Arial" w:hAnsi="Arial" w:cs="Arial"/>
          <w:sz w:val="31"/>
          <w:szCs w:val="31"/>
        </w:rPr>
        <w:t xml:space="preserve"> </w:t>
      </w:r>
      <w:r w:rsidR="00A35B42" w:rsidRPr="006E3CDB">
        <w:rPr>
          <w:sz w:val="28"/>
          <w:szCs w:val="28"/>
        </w:rPr>
        <w:t>«А счастье было так возможно,</w:t>
      </w:r>
    </w:p>
    <w:p w14:paraId="749B1017" w14:textId="77777777" w:rsidR="00A35B42" w:rsidRPr="006E3CDB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CDB">
        <w:rPr>
          <w:sz w:val="28"/>
          <w:szCs w:val="28"/>
        </w:rPr>
        <w:t>Так близко!.. Но судьба моя</w:t>
      </w:r>
    </w:p>
    <w:p w14:paraId="7BC54A59" w14:textId="77777777" w:rsidR="00A35B42" w:rsidRPr="006E3CDB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CDB">
        <w:rPr>
          <w:sz w:val="28"/>
          <w:szCs w:val="28"/>
        </w:rPr>
        <w:t>Уж решена. Неосторожно,</w:t>
      </w:r>
    </w:p>
    <w:p w14:paraId="5AC22C3F" w14:textId="77777777" w:rsidR="00A35B42" w:rsidRPr="006E3CDB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CDB">
        <w:rPr>
          <w:sz w:val="28"/>
          <w:szCs w:val="28"/>
        </w:rPr>
        <w:lastRenderedPageBreak/>
        <w:t>Быть может, поступила я:</w:t>
      </w:r>
    </w:p>
    <w:p w14:paraId="2E7166EA" w14:textId="41F1D73E" w:rsidR="00A35B42" w:rsidRPr="006E3CDB" w:rsidRDefault="00A35B42" w:rsidP="00FF6208">
      <w:pPr>
        <w:pStyle w:val="a5"/>
        <w:spacing w:before="0" w:beforeAutospacing="0" w:after="0" w:afterAutospacing="0" w:line="360" w:lineRule="auto"/>
        <w:ind w:left="1416" w:firstLine="709"/>
        <w:rPr>
          <w:sz w:val="28"/>
          <w:szCs w:val="28"/>
        </w:rPr>
      </w:pPr>
      <w:r w:rsidRPr="006E3CDB">
        <w:rPr>
          <w:sz w:val="28"/>
          <w:szCs w:val="28"/>
        </w:rPr>
        <w:t>…</w:t>
      </w:r>
    </w:p>
    <w:p w14:paraId="4F85ED3B" w14:textId="77777777" w:rsidR="00A35B42" w:rsidRPr="006E3CDB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CDB">
        <w:rPr>
          <w:sz w:val="28"/>
          <w:szCs w:val="28"/>
        </w:rPr>
        <w:t>Я вышла замуж. Вы должны,</w:t>
      </w:r>
    </w:p>
    <w:p w14:paraId="5FEAE28C" w14:textId="77777777" w:rsidR="00A35B42" w:rsidRPr="006E3CDB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CDB">
        <w:rPr>
          <w:sz w:val="28"/>
          <w:szCs w:val="28"/>
        </w:rPr>
        <w:t>Я вас прошу, меня оставить;</w:t>
      </w:r>
    </w:p>
    <w:p w14:paraId="51020733" w14:textId="77777777" w:rsidR="00A35B42" w:rsidRPr="006E3CDB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CDB">
        <w:rPr>
          <w:sz w:val="28"/>
          <w:szCs w:val="28"/>
        </w:rPr>
        <w:t>Я знаю: в вашем сердце есть</w:t>
      </w:r>
    </w:p>
    <w:p w14:paraId="55DB1069" w14:textId="77777777" w:rsidR="00A35B42" w:rsidRPr="006E3CDB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CDB">
        <w:rPr>
          <w:sz w:val="28"/>
          <w:szCs w:val="28"/>
        </w:rPr>
        <w:t>И гордость, и прямая честь.</w:t>
      </w:r>
    </w:p>
    <w:p w14:paraId="501160AA" w14:textId="77777777" w:rsidR="00A35B42" w:rsidRPr="00A35B42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CDB">
        <w:rPr>
          <w:rStyle w:val="a6"/>
          <w:b w:val="0"/>
          <w:bCs w:val="0"/>
          <w:sz w:val="28"/>
          <w:szCs w:val="28"/>
        </w:rPr>
        <w:t>Я вас люблю (к чему лукавить</w:t>
      </w:r>
      <w:r w:rsidRPr="00A35B42">
        <w:rPr>
          <w:rStyle w:val="a6"/>
          <w:b w:val="0"/>
          <w:bCs w:val="0"/>
          <w:color w:val="000000"/>
          <w:sz w:val="28"/>
          <w:szCs w:val="28"/>
        </w:rPr>
        <w:t>?),</w:t>
      </w:r>
    </w:p>
    <w:p w14:paraId="45B62F67" w14:textId="77777777" w:rsidR="00A35B42" w:rsidRPr="00A35B42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5B42">
        <w:rPr>
          <w:rStyle w:val="a6"/>
          <w:b w:val="0"/>
          <w:bCs w:val="0"/>
          <w:color w:val="000000"/>
          <w:sz w:val="28"/>
          <w:szCs w:val="28"/>
        </w:rPr>
        <w:t>Но я другому отдана;</w:t>
      </w:r>
    </w:p>
    <w:p w14:paraId="79454D7E" w14:textId="22AAD700" w:rsidR="00A35B42" w:rsidRPr="00A35B42" w:rsidRDefault="00A35B42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5B42">
        <w:rPr>
          <w:rStyle w:val="a6"/>
          <w:b w:val="0"/>
          <w:bCs w:val="0"/>
          <w:color w:val="000000"/>
          <w:sz w:val="28"/>
          <w:szCs w:val="28"/>
        </w:rPr>
        <w:t>Я буду век ему верна».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</w:t>
      </w:r>
    </w:p>
    <w:p w14:paraId="6F04E80A" w14:textId="0062E966" w:rsidR="00A35B42" w:rsidRPr="00044A92" w:rsidRDefault="00782EE7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bCs w:val="0"/>
          <w:color w:val="000000"/>
        </w:rPr>
      </w:pPr>
      <w:r w:rsidRPr="00782EE7">
        <w:rPr>
          <w:rStyle w:val="a6"/>
          <w:b w:val="0"/>
          <w:bCs w:val="0"/>
          <w:color w:val="000000"/>
          <w:sz w:val="28"/>
          <w:szCs w:val="28"/>
        </w:rPr>
        <w:t>3.</w:t>
      </w:r>
      <w:r w:rsidR="00044A92" w:rsidRPr="00044A92">
        <w:rPr>
          <w:rStyle w:val="a6"/>
          <w:b w:val="0"/>
          <w:bCs w:val="0"/>
          <w:sz w:val="28"/>
          <w:szCs w:val="28"/>
        </w:rPr>
        <w:t xml:space="preserve"> </w:t>
      </w:r>
      <w:r w:rsidR="00044A92">
        <w:rPr>
          <w:rStyle w:val="a6"/>
          <w:b w:val="0"/>
          <w:bCs w:val="0"/>
          <w:sz w:val="28"/>
          <w:szCs w:val="28"/>
        </w:rPr>
        <w:t>«</w:t>
      </w:r>
      <w:r w:rsidR="00044A92" w:rsidRPr="00044A92">
        <w:rPr>
          <w:rStyle w:val="a6"/>
          <w:b w:val="0"/>
          <w:bCs w:val="0"/>
          <w:sz w:val="28"/>
          <w:szCs w:val="28"/>
        </w:rPr>
        <w:t>Пробегаю в памяти вс</w:t>
      </w:r>
      <w:r w:rsidR="00BD6F87">
        <w:rPr>
          <w:rStyle w:val="a6"/>
          <w:b w:val="0"/>
          <w:bCs w:val="0"/>
          <w:sz w:val="28"/>
          <w:szCs w:val="28"/>
        </w:rPr>
        <w:t>ё</w:t>
      </w:r>
      <w:r w:rsidR="00044A92" w:rsidRPr="00044A92">
        <w:rPr>
          <w:rStyle w:val="a6"/>
          <w:b w:val="0"/>
          <w:bCs w:val="0"/>
          <w:sz w:val="28"/>
          <w:szCs w:val="28"/>
        </w:rPr>
        <w:t xml:space="preserve"> мо</w:t>
      </w:r>
      <w:r w:rsidR="00BD6F87">
        <w:rPr>
          <w:rStyle w:val="a6"/>
          <w:b w:val="0"/>
          <w:bCs w:val="0"/>
          <w:sz w:val="28"/>
          <w:szCs w:val="28"/>
        </w:rPr>
        <w:t>ё</w:t>
      </w:r>
      <w:r w:rsidR="00044A92" w:rsidRPr="00044A92">
        <w:rPr>
          <w:rStyle w:val="a6"/>
          <w:b w:val="0"/>
          <w:bCs w:val="0"/>
          <w:sz w:val="28"/>
          <w:szCs w:val="28"/>
        </w:rPr>
        <w:t xml:space="preserve"> прошедшее и спрашиваю себя невольно: зачем я жил? для какой цели я родился?.. А, верно, она существовала, и, верно, было мне назначение высокое, потому что я чувствую в душе моей силы необъятные... Но я не угадал этого назначения, я увл</w:t>
      </w:r>
      <w:r w:rsidR="00BD6F87">
        <w:rPr>
          <w:rStyle w:val="a6"/>
          <w:b w:val="0"/>
          <w:bCs w:val="0"/>
          <w:sz w:val="28"/>
          <w:szCs w:val="28"/>
        </w:rPr>
        <w:t>ё</w:t>
      </w:r>
      <w:r w:rsidR="00044A92" w:rsidRPr="00044A92">
        <w:rPr>
          <w:rStyle w:val="a6"/>
          <w:b w:val="0"/>
          <w:bCs w:val="0"/>
          <w:sz w:val="28"/>
          <w:szCs w:val="28"/>
        </w:rPr>
        <w:t>кся приманками страстей пустых и неблагодарных; из горнила их я вышел тв</w:t>
      </w:r>
      <w:r w:rsidR="00BD6F87">
        <w:rPr>
          <w:rStyle w:val="a6"/>
          <w:b w:val="0"/>
          <w:bCs w:val="0"/>
          <w:sz w:val="28"/>
          <w:szCs w:val="28"/>
        </w:rPr>
        <w:t>ё</w:t>
      </w:r>
      <w:r w:rsidR="00044A92" w:rsidRPr="00044A92">
        <w:rPr>
          <w:rStyle w:val="a6"/>
          <w:b w:val="0"/>
          <w:bCs w:val="0"/>
          <w:sz w:val="28"/>
          <w:szCs w:val="28"/>
        </w:rPr>
        <w:t>рд и холоден, как железо, но утратил навеки пыл благородных стремлений — лучший свет жизни. И с той поры сколько раз уже я играл роль топора в руках судьбы! Как орудие казни, я упадал на голову обреч</w:t>
      </w:r>
      <w:r w:rsidR="00BD6F87">
        <w:rPr>
          <w:rStyle w:val="a6"/>
          <w:b w:val="0"/>
          <w:bCs w:val="0"/>
          <w:sz w:val="28"/>
          <w:szCs w:val="28"/>
        </w:rPr>
        <w:t>ё</w:t>
      </w:r>
      <w:r w:rsidR="00044A92" w:rsidRPr="00044A92">
        <w:rPr>
          <w:rStyle w:val="a6"/>
          <w:b w:val="0"/>
          <w:bCs w:val="0"/>
          <w:sz w:val="28"/>
          <w:szCs w:val="28"/>
        </w:rPr>
        <w:t>нных жертв, часто без злобы, всегда без сожаления... Моя любовь никому не принесла счастья, потому что я ничем не жертвовал для тех, кого любил: я любил для себя, для собственного удовольствия: я только удовлетворял странную потребность сердца, с жадностью поглощая их чувства, их радости и страданья — и никогда не мог насытиться</w:t>
      </w:r>
      <w:r w:rsidR="00044A92">
        <w:rPr>
          <w:rStyle w:val="a6"/>
          <w:b w:val="0"/>
          <w:bCs w:val="0"/>
          <w:sz w:val="28"/>
          <w:szCs w:val="28"/>
        </w:rPr>
        <w:t>»</w:t>
      </w:r>
      <w:r w:rsidR="00044A92" w:rsidRPr="00044A92">
        <w:rPr>
          <w:rStyle w:val="a6"/>
          <w:b w:val="0"/>
          <w:bCs w:val="0"/>
          <w:sz w:val="28"/>
          <w:szCs w:val="28"/>
        </w:rPr>
        <w:t>.</w:t>
      </w:r>
      <w:r w:rsidR="00044A92">
        <w:rPr>
          <w:rStyle w:val="a6"/>
          <w:b w:val="0"/>
          <w:bCs w:val="0"/>
          <w:sz w:val="28"/>
          <w:szCs w:val="28"/>
        </w:rPr>
        <w:t>____________________________</w:t>
      </w:r>
      <w:r w:rsidR="00044A92" w:rsidRPr="00044A92">
        <w:rPr>
          <w:rStyle w:val="a6"/>
          <w:b w:val="0"/>
          <w:bCs w:val="0"/>
          <w:sz w:val="28"/>
          <w:szCs w:val="28"/>
        </w:rPr>
        <w:t> </w:t>
      </w:r>
    </w:p>
    <w:p w14:paraId="148EFAA3" w14:textId="0D7F9E62" w:rsidR="00E33053" w:rsidRDefault="00782EE7" w:rsidP="00FF6208">
      <w:pPr>
        <w:spacing w:after="0" w:line="360" w:lineRule="auto"/>
        <w:ind w:firstLine="709"/>
        <w:jc w:val="both"/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</w:pPr>
      <w:r w:rsidRPr="00782EE7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4.</w:t>
      </w:r>
      <w:r w:rsidR="00044A92"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 xml:space="preserve"> </w:t>
      </w:r>
      <w:r w:rsid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«Д</w:t>
      </w:r>
      <w:r w:rsidR="00044A92"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а, я предвижу страдание, кровь и смерть. И думаю, что трудно расстаться телу с душой, но, Прекрасная, хвала тебе, страстная хвала и тихая любовь. </w:t>
      </w:r>
      <w:r w:rsidR="00BD6F87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“</w:t>
      </w:r>
      <w:r w:rsidR="00044A92"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Да святится имя Твое</w:t>
      </w:r>
      <w:r w:rsidR="00BD6F87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”</w:t>
      </w:r>
      <w:r w:rsidR="00044A92"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.</w:t>
      </w:r>
    </w:p>
    <w:p w14:paraId="32EAA577" w14:textId="0D7CDC62" w:rsidR="00E33053" w:rsidRDefault="00044A92" w:rsidP="00FF6208">
      <w:pPr>
        <w:spacing w:after="0" w:line="360" w:lineRule="auto"/>
        <w:ind w:firstLine="709"/>
        <w:jc w:val="both"/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</w:pP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Вспоминаю каждый твой шаг, улыбку, взгляд, звук твоей походки. Сладкой грустью, тихой, прекрасной грустью обвеяны мои последние воспоминания. Но я не причиню тебе горя. Я ухожу один, молча, так угодно было богу и судьбе. </w:t>
      </w:r>
      <w:r w:rsidR="00D61BA9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“</w:t>
      </w: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Да святится имя Твое</w:t>
      </w:r>
      <w:r w:rsidR="00D61BA9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”</w:t>
      </w: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.</w:t>
      </w:r>
      <w:r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397CB95" w14:textId="03EAD7C6" w:rsidR="00E33053" w:rsidRDefault="00044A92" w:rsidP="00FF6208">
      <w:pPr>
        <w:spacing w:after="0" w:line="360" w:lineRule="auto"/>
        <w:ind w:firstLine="709"/>
        <w:jc w:val="both"/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</w:pP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В предсмертный печальный час я молюсь только тебе. Жизнь могла бы быть прекрасной и для меня. Не ропщи, бедное сердце, не ропщи. В душе я призываю смерть, но в сердце полон хвалы тебе: </w:t>
      </w:r>
      <w:r w:rsidR="00BD6F87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“</w:t>
      </w: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Да святится имя Твое</w:t>
      </w:r>
      <w:r w:rsidR="00BD6F87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”</w:t>
      </w: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.</w:t>
      </w:r>
      <w:r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006106" w14:textId="6B607394" w:rsidR="00A35B42" w:rsidRPr="00E33053" w:rsidRDefault="00044A92" w:rsidP="00FF6208">
      <w:pPr>
        <w:spacing w:after="0" w:line="360" w:lineRule="auto"/>
        <w:ind w:firstLine="709"/>
        <w:jc w:val="both"/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</w:pP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lastRenderedPageBreak/>
        <w:t>Ты, ты и люди, которые окружали тебя, все вы не знаете, как ты была прекрасна. Бьют часы. Время. И, умирая, я в скорбный час расставания с жизнью вс</w:t>
      </w:r>
      <w:r w:rsidR="00BD6F87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ё</w:t>
      </w: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-таки пою — слава Тебе.</w:t>
      </w:r>
      <w:r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Вот она ид</w:t>
      </w:r>
      <w:r w:rsidR="00BD6F87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ё</w:t>
      </w: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т, вс</w:t>
      </w:r>
      <w:r w:rsidR="00BD6F87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ё</w:t>
      </w:r>
      <w:r w:rsidRPr="00044A92"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 xml:space="preserve"> усмиряющая смерть, а я говорю — слава Тебе!..»</w:t>
      </w:r>
      <w:r>
        <w:rPr>
          <w:rStyle w:val="a6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  <w14:ligatures w14:val="none"/>
        </w:rPr>
        <w:t>_______________________________________</w:t>
      </w:r>
    </w:p>
    <w:p w14:paraId="04D1F96B" w14:textId="4E81BE97" w:rsidR="00E33053" w:rsidRPr="00E33053" w:rsidRDefault="00782EE7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2EE7">
        <w:rPr>
          <w:color w:val="333333"/>
          <w:sz w:val="28"/>
          <w:szCs w:val="28"/>
          <w:shd w:val="clear" w:color="auto" w:fill="FFFFFF"/>
        </w:rPr>
        <w:t>5.</w:t>
      </w:r>
      <w:r w:rsidR="00044A92" w:rsidRPr="00E33053">
        <w:rPr>
          <w:color w:val="1A1A1A"/>
          <w:sz w:val="28"/>
          <w:szCs w:val="28"/>
        </w:rPr>
        <w:t xml:space="preserve"> </w:t>
      </w:r>
      <w:r w:rsidR="00E33053" w:rsidRPr="00E33053">
        <w:rPr>
          <w:color w:val="1A1A1A"/>
          <w:sz w:val="28"/>
          <w:szCs w:val="28"/>
        </w:rPr>
        <w:t>«</w:t>
      </w:r>
      <w:r w:rsidR="00E33053" w:rsidRPr="00E33053">
        <w:rPr>
          <w:color w:val="222222"/>
          <w:sz w:val="28"/>
          <w:szCs w:val="28"/>
        </w:rPr>
        <w:t>Белые сумерки тихо плыли над прогретыми камнями. Туман уже копился в низинах, ветерок сник — и комары тучей висели над старшиной. А ему чудились в этом бел</w:t>
      </w:r>
      <w:r w:rsidR="009540E9">
        <w:rPr>
          <w:color w:val="222222"/>
          <w:sz w:val="28"/>
          <w:szCs w:val="28"/>
        </w:rPr>
        <w:t>ё</w:t>
      </w:r>
      <w:r w:rsidR="00E33053" w:rsidRPr="00E33053">
        <w:rPr>
          <w:color w:val="222222"/>
          <w:sz w:val="28"/>
          <w:szCs w:val="28"/>
        </w:rPr>
        <w:t>сом мареве его девчата, все пятеро, и он вс</w:t>
      </w:r>
      <w:r w:rsidR="00BD6F87">
        <w:rPr>
          <w:color w:val="222222"/>
          <w:sz w:val="28"/>
          <w:szCs w:val="28"/>
        </w:rPr>
        <w:t>ё</w:t>
      </w:r>
      <w:r w:rsidR="00E33053" w:rsidRPr="00E33053">
        <w:rPr>
          <w:color w:val="222222"/>
          <w:sz w:val="28"/>
          <w:szCs w:val="28"/>
        </w:rPr>
        <w:t xml:space="preserve"> время шептал что-то и горестно качал головой, </w:t>
      </w:r>
      <w:r w:rsidR="00BD6F87">
        <w:rPr>
          <w:color w:val="222222"/>
          <w:sz w:val="28"/>
          <w:szCs w:val="28"/>
        </w:rPr>
        <w:t>а</w:t>
      </w:r>
      <w:r w:rsidR="00E33053" w:rsidRPr="00E33053">
        <w:rPr>
          <w:color w:val="222222"/>
          <w:sz w:val="28"/>
          <w:szCs w:val="28"/>
        </w:rPr>
        <w:t xml:space="preserve"> немцев </w:t>
      </w:r>
      <w:r w:rsidR="009540E9">
        <w:rPr>
          <w:color w:val="222222"/>
          <w:sz w:val="28"/>
          <w:szCs w:val="28"/>
        </w:rPr>
        <w:t>всё</w:t>
      </w:r>
      <w:r w:rsidR="00E33053" w:rsidRPr="00E33053">
        <w:rPr>
          <w:color w:val="222222"/>
          <w:sz w:val="28"/>
          <w:szCs w:val="28"/>
        </w:rPr>
        <w:t xml:space="preserve"> не было. Не попадались они ему, не стреляли, хотя ш</w:t>
      </w:r>
      <w:r w:rsidR="00BD6F87">
        <w:rPr>
          <w:color w:val="222222"/>
          <w:sz w:val="28"/>
          <w:szCs w:val="28"/>
        </w:rPr>
        <w:t>ё</w:t>
      </w:r>
      <w:r w:rsidR="00E33053" w:rsidRPr="00E33053">
        <w:rPr>
          <w:color w:val="222222"/>
          <w:sz w:val="28"/>
          <w:szCs w:val="28"/>
        </w:rPr>
        <w:t>л он грозно и открыто и искал этой встречи. Пора было кончать эту войну, пора было ставить точку, и последняя эта точка хранилась в сизом канале его нагана.</w:t>
      </w:r>
    </w:p>
    <w:p w14:paraId="065A3B8A" w14:textId="74412A2C" w:rsidR="00E33053" w:rsidRPr="00E33053" w:rsidRDefault="00E33053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E33053">
        <w:rPr>
          <w:color w:val="222222"/>
          <w:sz w:val="28"/>
          <w:szCs w:val="28"/>
        </w:rPr>
        <w:t>Правда, была ещ</w:t>
      </w:r>
      <w:r w:rsidR="00BD6F87">
        <w:rPr>
          <w:color w:val="222222"/>
          <w:sz w:val="28"/>
          <w:szCs w:val="28"/>
        </w:rPr>
        <w:t>ё</w:t>
      </w:r>
      <w:r w:rsidRPr="00E33053">
        <w:rPr>
          <w:color w:val="222222"/>
          <w:sz w:val="28"/>
          <w:szCs w:val="28"/>
        </w:rPr>
        <w:t xml:space="preserve"> граната без взрывателя. Кусок железа. И спроси, для чего он таскает этот кусок, он бы не ответил. Просто так таскал, по старшинской привычке беречь военное имущество.</w:t>
      </w:r>
    </w:p>
    <w:p w14:paraId="38F00810" w14:textId="7A9FC3FB" w:rsidR="00FB1ACF" w:rsidRDefault="00E33053" w:rsidP="00FF6208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33053">
        <w:rPr>
          <w:color w:val="222222"/>
          <w:sz w:val="28"/>
          <w:szCs w:val="28"/>
        </w:rPr>
        <w:t>У него не было сейчас цели, было только желание. Он не кружил, не искал следов, а ш</w:t>
      </w:r>
      <w:r w:rsidR="00BD6F87">
        <w:rPr>
          <w:color w:val="222222"/>
          <w:sz w:val="28"/>
          <w:szCs w:val="28"/>
        </w:rPr>
        <w:t>ё</w:t>
      </w:r>
      <w:r w:rsidRPr="00E33053">
        <w:rPr>
          <w:color w:val="222222"/>
          <w:sz w:val="28"/>
          <w:szCs w:val="28"/>
        </w:rPr>
        <w:t>л прямо, как завед</w:t>
      </w:r>
      <w:r w:rsidR="009540E9">
        <w:rPr>
          <w:color w:val="222222"/>
          <w:sz w:val="28"/>
          <w:szCs w:val="28"/>
        </w:rPr>
        <w:t>ё</w:t>
      </w:r>
      <w:r w:rsidRPr="00E33053">
        <w:rPr>
          <w:color w:val="222222"/>
          <w:sz w:val="28"/>
          <w:szCs w:val="28"/>
        </w:rPr>
        <w:t>нный. А немцев вс</w:t>
      </w:r>
      <w:r w:rsidR="00BD6F87">
        <w:rPr>
          <w:color w:val="222222"/>
          <w:sz w:val="28"/>
          <w:szCs w:val="28"/>
        </w:rPr>
        <w:t>ё</w:t>
      </w:r>
      <w:r w:rsidRPr="00E33053">
        <w:rPr>
          <w:color w:val="222222"/>
          <w:sz w:val="28"/>
          <w:szCs w:val="28"/>
        </w:rPr>
        <w:t xml:space="preserve"> не было и не было…</w:t>
      </w:r>
      <w:r>
        <w:rPr>
          <w:color w:val="222222"/>
          <w:sz w:val="28"/>
          <w:szCs w:val="28"/>
        </w:rPr>
        <w:t xml:space="preserve">» </w:t>
      </w:r>
    </w:p>
    <w:p w14:paraId="7CA81254" w14:textId="3AD1E69B" w:rsidR="00A35B42" w:rsidRPr="00E33053" w:rsidRDefault="00782EE7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82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</w:t>
      </w:r>
      <w:r w:rsidR="00E33053" w:rsidRPr="00E33053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="00E33053" w:rsidRPr="00E33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«Вдруг почувствовал значительное лицо, что его ухватил кто-то весьма крепко за воротник. Обернувшись, он заметил человека небольшого роста, в старом поношенном вицмундире, и не без ужаса узнал в н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E33053" w:rsidRPr="00E33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 Акакия Акакиевича. Лицо чиновника было бледно, как снег, и глядело совершенным мертвецом. Но ужас значительного лица превзош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E33053" w:rsidRPr="00E33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 все границы, когда он увидел, что рот мертвеца покривился и, пахнувши на него страшно могилою, произн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E33053" w:rsidRPr="00E33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такие речи: 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="00E33053" w:rsidRPr="00E33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А! так вот ты наконец! наконец я тебя того, поймал за воротник! твоей-то шинели мне и нужно! не похлопотал об моей, да ещ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E33053" w:rsidRPr="00E33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расп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E33053" w:rsidRPr="00E33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к, — отдавай же теперь свою!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</w:t>
      </w:r>
      <w:r w:rsidR="00E33053" w:rsidRPr="00E33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E33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27950DA4" w14:textId="478207CE" w:rsidR="00A35B42" w:rsidRDefault="00A35B42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F25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5. </w:t>
      </w:r>
      <w:r w:rsidR="00044A92" w:rsidRPr="009F25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Pr="009F25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кажите фамилию писателя, из биографии которого взяты следующие факты</w:t>
      </w:r>
      <w:r w:rsidR="00BD6F8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14:paraId="77826B73" w14:textId="5CFD988A" w:rsidR="009F2567" w:rsidRDefault="00782EE7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2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017C30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Сбежав из дома и ни с кем не попрощавшись, 19-летний </w:t>
      </w:r>
      <w:r w:rsid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юноша</w:t>
      </w:r>
      <w:r w:rsidR="00017C30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взял с собой только одежду и две книги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54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017C30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Грамматик</w:t>
      </w:r>
      <w:r w:rsid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017C30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017C30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Арифметик</w:t>
      </w:r>
      <w:r w:rsid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954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</w:t>
      </w:r>
      <w:r w:rsidR="00BD6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F2567" w:rsidRPr="009F25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1731 году приш</w:t>
      </w:r>
      <w:r w:rsidR="00BD6F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ё</w:t>
      </w:r>
      <w:r w:rsidR="009F2567" w:rsidRPr="009F25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 в Москву</w:t>
      </w:r>
      <w:r w:rsidR="009F25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="00017C30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Ради поступления</w:t>
      </w:r>
      <w:r w:rsid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</w:t>
      </w:r>
      <w:r w:rsidR="00017C30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9F2567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лавяно-греко-латинск</w:t>
      </w:r>
      <w:r w:rsid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ую</w:t>
      </w:r>
      <w:r w:rsidR="009F2567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академи</w:t>
      </w:r>
      <w:r w:rsid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</w:t>
      </w:r>
      <w:r w:rsidR="00017C30" w:rsidRPr="009F25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 подделал документы, выдав себя за сына холмогорского дворянина.</w:t>
      </w:r>
    </w:p>
    <w:p w14:paraId="1D42BAE2" w14:textId="42FD28B7" w:rsidR="0074735A" w:rsidRPr="00BD6F87" w:rsidRDefault="00782EE7" w:rsidP="00FF6208">
      <w:pPr>
        <w:spacing w:after="0" w:line="360" w:lineRule="auto"/>
        <w:ind w:firstLine="709"/>
        <w:jc w:val="both"/>
        <w:rPr>
          <w:rStyle w:val="a6"/>
        </w:rPr>
      </w:pPr>
      <w:r w:rsidRPr="00782EE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F2567" w:rsidRPr="00BD6F8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По количеству написанных о</w:t>
      </w:r>
      <w:r w:rsidR="0074735A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б авторе 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книг </w:t>
      </w:r>
      <w:r w:rsidR="0074735A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он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занимает 19</w:t>
      </w:r>
      <w:r w:rsid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-е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место </w:t>
      </w:r>
      <w:r w:rsidR="0074735A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истори</w:t>
      </w:r>
      <w:r w:rsidR="0074735A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человечества</w:t>
      </w:r>
      <w:r w:rsidR="0074735A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, хотя 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находится позади Иисуса и Вагнера, но опережает Ганди и 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Бетховена.  </w:t>
      </w:r>
      <w:r w:rsidR="0074735A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Его п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ра-пра-пра-внучка как-то сказала: «В России нет мужчины, женщины или таксиста, который не мог бы</w:t>
      </w:r>
      <w:r w:rsidR="0074735A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его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цитировать.</w:t>
      </w:r>
      <w:r w:rsidR="00BD6F87">
        <w:rPr>
          <w:rStyle w:val="a6"/>
        </w:rPr>
        <w:t xml:space="preserve"> </w:t>
      </w:r>
      <w:r w:rsidR="009F2567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Он практически единолично создал русскую литературу».</w:t>
      </w:r>
      <w:r w:rsidR="0074735A" w:rsidRPr="00BD6F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B1035D2" w14:textId="79A418F6" w:rsidR="004B763A" w:rsidRPr="00BD6F87" w:rsidRDefault="00782EE7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B763A" w:rsidRPr="00BD6F87">
        <w:rPr>
          <w:rFonts w:ascii="Times New Roman" w:hAnsi="Times New Roman" w:cs="Times New Roman"/>
          <w:sz w:val="28"/>
          <w:szCs w:val="28"/>
        </w:rPr>
        <w:t xml:space="preserve"> </w:t>
      </w:r>
      <w:r w:rsidR="0074735A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писатель</w:t>
      </w:r>
      <w:r w:rsidR="004B763A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настоящим полиглотом и владел </w:t>
      </w:r>
      <w:r w:rsidR="0074735A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иностранными языками: </w:t>
      </w:r>
      <w:r w:rsidR="004B763A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английским, французским, немецким и итальянским. Очень хорошо понимал латынь и древнегреческий язык. Позже, будучи на Кавказе, выучил арабский, персидский и турецкий языки.</w:t>
      </w:r>
    </w:p>
    <w:p w14:paraId="7EFA82E1" w14:textId="4377FA61" w:rsidR="004B763A" w:rsidRPr="00BD6F87" w:rsidRDefault="0074735A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B763A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ерсидский принц Хозрев-Мирза в качестве извинения перед Россией за смерть </w:t>
      </w:r>
      <w:r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русской дипломатической миссии</w:t>
      </w:r>
      <w:r w:rsidR="004B763A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передал в дар Николаю I огромный алмаз «Шах» весом в 87 карат</w:t>
      </w:r>
      <w:r w:rsid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79F8CA5" w14:textId="07FAFBDA" w:rsidR="009F2567" w:rsidRPr="00BD6F87" w:rsidRDefault="00782EE7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82EE7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4B763A" w:rsidRPr="00BD6F87">
        <w:rPr>
          <w:rFonts w:ascii="Times New Roman" w:hAnsi="Times New Roman" w:cs="Times New Roman"/>
          <w:sz w:val="28"/>
          <w:szCs w:val="28"/>
        </w:rPr>
        <w:t xml:space="preserve"> </w:t>
      </w:r>
      <w:r w:rsidR="000F31B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="00FB1AC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будущий писатель, актёр и режиссёр</w:t>
      </w:r>
      <w:r w:rsidR="000F31B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 поступить во ВГИК, его мать продала корову и на вырученные деньги купила билет до Москвы. </w:t>
      </w:r>
      <w:r w:rsidR="00FB1AC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</w:t>
      </w:r>
      <w:r w:rsidR="000F31B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смог окончить </w:t>
      </w:r>
      <w:r w:rsid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вуз</w:t>
      </w:r>
      <w:r w:rsidR="000F31B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получил специальность кинорежисс</w:t>
      </w:r>
      <w:r w:rsid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0F31B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ра. На </w:t>
      </w:r>
      <w:r w:rsidR="00FB1AC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0F31B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похороны пришло более 1000 человек, многие из них символично принесли веточки красной калины.</w:t>
      </w:r>
    </w:p>
    <w:p w14:paraId="57C0C3EA" w14:textId="2F5C9FBA" w:rsidR="00BD6F87" w:rsidRDefault="00782EE7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EE7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0F31BF" w:rsidRPr="00BD6F87">
        <w:rPr>
          <w:rFonts w:ascii="PT Sans" w:hAnsi="PT Sans"/>
          <w:sz w:val="26"/>
          <w:szCs w:val="26"/>
          <w:shd w:val="clear" w:color="auto" w:fill="FFFFFF"/>
        </w:rPr>
        <w:t xml:space="preserve"> </w:t>
      </w:r>
      <w:r w:rsidR="000F31B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А. С. Пушкин очень высоко оценивал творчество этого автора. Оба знаменитых литератора были знакомы лично, и Пушкин подарил</w:t>
      </w:r>
      <w:r w:rsidR="00E20757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писателю</w:t>
      </w:r>
      <w:r w:rsidR="000F31BF" w:rsidRPr="00BD6F87">
        <w:rPr>
          <w:rFonts w:ascii="Times New Roman" w:hAnsi="Times New Roman" w:cs="Times New Roman"/>
          <w:sz w:val="28"/>
          <w:szCs w:val="28"/>
          <w:shd w:val="clear" w:color="auto" w:fill="FFFFFF"/>
        </w:rPr>
        <w:t>, помимо сюжета двух известных произведений, собаку, экзотического по тем временам мопса. Сам же писатель был не чужд коллекционированию. Причём выбор он сделал весьма экстравагантный, начав собирать миниатюрные книги. Коллекция у него была довольно обширная.</w:t>
      </w:r>
    </w:p>
    <w:p w14:paraId="5F660CD6" w14:textId="0C2A0AB6" w:rsidR="00017C30" w:rsidRPr="00BD6F87" w:rsidRDefault="00782EE7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EE7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017C30" w:rsidRPr="00BD6F87">
        <w:rPr>
          <w:rFonts w:ascii="Times New Roman" w:hAnsi="Times New Roman" w:cs="Times New Roman"/>
          <w:sz w:val="28"/>
          <w:szCs w:val="28"/>
        </w:rPr>
        <w:t xml:space="preserve"> После оконч</w:t>
      </w:r>
      <w:r w:rsidR="00017C30" w:rsidRPr="00BD6F87">
        <w:rPr>
          <w:rFonts w:ascii="Times New Roman" w:hAnsi="Times New Roman" w:cs="Times New Roman"/>
          <w:color w:val="010101"/>
          <w:sz w:val="28"/>
          <w:szCs w:val="28"/>
        </w:rPr>
        <w:t xml:space="preserve">ания военной службы </w:t>
      </w:r>
      <w:r w:rsidR="0074735A" w:rsidRPr="00BD6F87">
        <w:rPr>
          <w:rFonts w:ascii="Times New Roman" w:hAnsi="Times New Roman" w:cs="Times New Roman"/>
          <w:color w:val="010101"/>
          <w:sz w:val="28"/>
          <w:szCs w:val="28"/>
        </w:rPr>
        <w:t>писатель</w:t>
      </w:r>
      <w:r w:rsidR="00017C30" w:rsidRPr="00BD6F87">
        <w:rPr>
          <w:rFonts w:ascii="Times New Roman" w:hAnsi="Times New Roman" w:cs="Times New Roman"/>
          <w:color w:val="010101"/>
          <w:sz w:val="28"/>
          <w:szCs w:val="28"/>
        </w:rPr>
        <w:t xml:space="preserve"> долгое время жил в нужде. Он попробовал себя почти в 20 профессиях: землемер, певчий в хоре, санитар в морге, шарманщик, бокс</w:t>
      </w:r>
      <w:r w:rsidR="00BD6F87">
        <w:rPr>
          <w:rFonts w:ascii="Times New Roman" w:hAnsi="Times New Roman" w:cs="Times New Roman"/>
          <w:color w:val="010101"/>
          <w:sz w:val="28"/>
          <w:szCs w:val="28"/>
        </w:rPr>
        <w:t>ё</w:t>
      </w:r>
      <w:r w:rsidR="00017C30" w:rsidRPr="00BD6F87">
        <w:rPr>
          <w:rFonts w:ascii="Times New Roman" w:hAnsi="Times New Roman" w:cs="Times New Roman"/>
          <w:color w:val="010101"/>
          <w:sz w:val="28"/>
          <w:szCs w:val="28"/>
        </w:rPr>
        <w:t>р, цирковой артист, продавец…</w:t>
      </w:r>
      <w:r w:rsidR="0074735A" w:rsidRPr="00BD6F87">
        <w:rPr>
          <w:rFonts w:ascii="Times New Roman" w:hAnsi="Times New Roman" w:cs="Times New Roman"/>
          <w:color w:val="010101"/>
          <w:sz w:val="28"/>
          <w:szCs w:val="28"/>
        </w:rPr>
        <w:t xml:space="preserve"> Кроме того, он </w:t>
      </w:r>
      <w:r w:rsidR="00017C30" w:rsidRPr="00BD6F87">
        <w:rPr>
          <w:rFonts w:ascii="Times New Roman" w:hAnsi="Times New Roman" w:cs="Times New Roman"/>
          <w:color w:val="010101"/>
          <w:sz w:val="28"/>
          <w:szCs w:val="28"/>
        </w:rPr>
        <w:t>был одним из первых русских писателей, кто рискнул подняться на воздушном шаре.</w:t>
      </w:r>
      <w:r w:rsidR="0074735A" w:rsidRPr="00BD6F87">
        <w:rPr>
          <w:rFonts w:ascii="Times New Roman" w:hAnsi="Times New Roman" w:cs="Times New Roman"/>
          <w:color w:val="010101"/>
          <w:sz w:val="28"/>
          <w:szCs w:val="28"/>
        </w:rPr>
        <w:t xml:space="preserve"> И написать са</w:t>
      </w:r>
      <w:r w:rsidR="001A0F40" w:rsidRPr="00BD6F87">
        <w:rPr>
          <w:rFonts w:ascii="Times New Roman" w:hAnsi="Times New Roman" w:cs="Times New Roman"/>
          <w:color w:val="010101"/>
          <w:sz w:val="28"/>
          <w:szCs w:val="28"/>
        </w:rPr>
        <w:t xml:space="preserve">мую трогательную историю о неразделённой любви. </w:t>
      </w:r>
    </w:p>
    <w:p w14:paraId="42B1F0F2" w14:textId="77777777" w:rsidR="00BD6F87" w:rsidRDefault="00BD6F87" w:rsidP="00FF620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10101"/>
          <w:sz w:val="28"/>
          <w:szCs w:val="28"/>
        </w:rPr>
      </w:pPr>
    </w:p>
    <w:p w14:paraId="3BC450D0" w14:textId="152DB25D" w:rsidR="00017C30" w:rsidRPr="00981796" w:rsidRDefault="00017C30" w:rsidP="00FF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7C30" w:rsidRPr="00981796" w:rsidSect="00E9072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82945" w14:textId="77777777" w:rsidR="001713E3" w:rsidRDefault="001713E3" w:rsidP="00017C30">
      <w:pPr>
        <w:spacing w:after="0" w:line="240" w:lineRule="auto"/>
      </w:pPr>
      <w:r>
        <w:separator/>
      </w:r>
    </w:p>
  </w:endnote>
  <w:endnote w:type="continuationSeparator" w:id="0">
    <w:p w14:paraId="690D6CC0" w14:textId="77777777" w:rsidR="001713E3" w:rsidRDefault="001713E3" w:rsidP="0001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00B0500000000000000"/>
    <w:charset w:val="00"/>
    <w:family w:val="swiss"/>
    <w:pitch w:val="variable"/>
    <w:sig w:usb0="00000007" w:usb1="00000000" w:usb2="00000000" w:usb3="00000000" w:csb0="00000093" w:csb1="00000000"/>
  </w:font>
  <w:font w:name="PT Sans">
    <w:panose1 w:val="020B0503020203020204"/>
    <w:charset w:val="00"/>
    <w:family w:val="swiss"/>
    <w:notTrueType/>
    <w:pitch w:val="variable"/>
    <w:sig w:usb0="A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614051"/>
      <w:docPartObj>
        <w:docPartGallery w:val="Page Numbers (Bottom of Page)"/>
        <w:docPartUnique/>
      </w:docPartObj>
    </w:sdtPr>
    <w:sdtEndPr/>
    <w:sdtContent>
      <w:p w14:paraId="30843EBD" w14:textId="5C7B5A32" w:rsidR="00017C30" w:rsidRDefault="00017C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208">
          <w:rPr>
            <w:noProof/>
          </w:rPr>
          <w:t>5</w:t>
        </w:r>
        <w:r>
          <w:fldChar w:fldCharType="end"/>
        </w:r>
      </w:p>
    </w:sdtContent>
  </w:sdt>
  <w:p w14:paraId="4EA704D8" w14:textId="77777777" w:rsidR="00017C30" w:rsidRDefault="00017C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58728" w14:textId="77777777" w:rsidR="001713E3" w:rsidRDefault="001713E3" w:rsidP="00017C30">
      <w:pPr>
        <w:spacing w:after="0" w:line="240" w:lineRule="auto"/>
      </w:pPr>
      <w:r>
        <w:separator/>
      </w:r>
    </w:p>
  </w:footnote>
  <w:footnote w:type="continuationSeparator" w:id="0">
    <w:p w14:paraId="5B4140BB" w14:textId="77777777" w:rsidR="001713E3" w:rsidRDefault="001713E3" w:rsidP="0001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BC"/>
    <w:rsid w:val="00017C30"/>
    <w:rsid w:val="00020115"/>
    <w:rsid w:val="00044A92"/>
    <w:rsid w:val="00072FDF"/>
    <w:rsid w:val="000F31BF"/>
    <w:rsid w:val="001713E3"/>
    <w:rsid w:val="001A0F40"/>
    <w:rsid w:val="001E7F51"/>
    <w:rsid w:val="001F4CA4"/>
    <w:rsid w:val="002507F6"/>
    <w:rsid w:val="002F4CE0"/>
    <w:rsid w:val="003E170C"/>
    <w:rsid w:val="00413640"/>
    <w:rsid w:val="004B763A"/>
    <w:rsid w:val="00537555"/>
    <w:rsid w:val="005734E6"/>
    <w:rsid w:val="0066067A"/>
    <w:rsid w:val="0067533D"/>
    <w:rsid w:val="006C502A"/>
    <w:rsid w:val="006E3CDB"/>
    <w:rsid w:val="0074735A"/>
    <w:rsid w:val="00757089"/>
    <w:rsid w:val="00780FBC"/>
    <w:rsid w:val="00782EE7"/>
    <w:rsid w:val="008E1797"/>
    <w:rsid w:val="00937764"/>
    <w:rsid w:val="009540E9"/>
    <w:rsid w:val="00981796"/>
    <w:rsid w:val="009876D0"/>
    <w:rsid w:val="009F2567"/>
    <w:rsid w:val="00A35B42"/>
    <w:rsid w:val="00BD6F87"/>
    <w:rsid w:val="00C7236D"/>
    <w:rsid w:val="00CF1C4C"/>
    <w:rsid w:val="00D37F4B"/>
    <w:rsid w:val="00D61BA9"/>
    <w:rsid w:val="00E20757"/>
    <w:rsid w:val="00E33053"/>
    <w:rsid w:val="00E90727"/>
    <w:rsid w:val="00FB1ACF"/>
    <w:rsid w:val="00FF013E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EB1F"/>
  <w15:chartTrackingRefBased/>
  <w15:docId w15:val="{4BF27BE8-CE6F-4F9C-9263-90736222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606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A35B42"/>
    <w:rPr>
      <w:b/>
      <w:bCs/>
    </w:rPr>
  </w:style>
  <w:style w:type="character" w:customStyle="1" w:styleId="p">
    <w:name w:val="p"/>
    <w:basedOn w:val="a0"/>
    <w:rsid w:val="00044A92"/>
  </w:style>
  <w:style w:type="paragraph" w:styleId="a7">
    <w:name w:val="header"/>
    <w:basedOn w:val="a"/>
    <w:link w:val="a8"/>
    <w:uiPriority w:val="99"/>
    <w:unhideWhenUsed/>
    <w:rsid w:val="0001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30"/>
  </w:style>
  <w:style w:type="paragraph" w:styleId="a9">
    <w:name w:val="footer"/>
    <w:basedOn w:val="a"/>
    <w:link w:val="aa"/>
    <w:uiPriority w:val="99"/>
    <w:unhideWhenUsed/>
    <w:rsid w:val="0001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Покало</dc:creator>
  <cp:keywords/>
  <dc:description/>
  <cp:lastModifiedBy>Вера Юльевна Лагун</cp:lastModifiedBy>
  <cp:revision>2</cp:revision>
  <dcterms:created xsi:type="dcterms:W3CDTF">2024-05-08T12:16:00Z</dcterms:created>
  <dcterms:modified xsi:type="dcterms:W3CDTF">2024-05-08T12:16:00Z</dcterms:modified>
</cp:coreProperties>
</file>