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D4A" w:rsidRPr="004A0D4A" w:rsidRDefault="004A0D4A" w:rsidP="004A0D4A">
      <w:pPr>
        <w:pStyle w:val="1"/>
        <w:spacing w:after="120"/>
        <w:rPr>
          <w:color w:val="00B0F0"/>
        </w:rPr>
      </w:pPr>
      <w:r w:rsidRPr="004A0D4A">
        <w:rPr>
          <w:color w:val="00B0F0"/>
          <w:lang w:val="be-BY"/>
        </w:rPr>
        <w:t>П</w:t>
      </w:r>
      <w:proofErr w:type="spellStart"/>
      <w:r w:rsidRPr="004A0D4A">
        <w:rPr>
          <w:color w:val="00B0F0"/>
        </w:rPr>
        <w:t>амятка</w:t>
      </w:r>
      <w:proofErr w:type="spellEnd"/>
      <w:r w:rsidRPr="004A0D4A">
        <w:rPr>
          <w:color w:val="00B0F0"/>
        </w:rPr>
        <w:t xml:space="preserve"> по профилактике сквернословия</w:t>
      </w:r>
    </w:p>
    <w:p w:rsidR="004A0D4A" w:rsidRDefault="004A0D4A" w:rsidP="004A0D4A">
      <w:pPr>
        <w:pStyle w:val="a3"/>
      </w:pPr>
      <w:r w:rsidRPr="004A0D4A">
        <w:rPr>
          <w:b/>
          <w:color w:val="00B0F0"/>
        </w:rPr>
        <w:t>1.</w:t>
      </w:r>
      <w:r>
        <w:tab/>
        <w:t>Не употреблять в собственной речи нецензурные выражения.</w:t>
      </w:r>
    </w:p>
    <w:p w:rsidR="004A0D4A" w:rsidRDefault="004A0D4A" w:rsidP="004A0D4A">
      <w:pPr>
        <w:pStyle w:val="a3"/>
      </w:pPr>
      <w:r w:rsidRPr="004A0D4A">
        <w:rPr>
          <w:b/>
          <w:color w:val="00B0F0"/>
        </w:rPr>
        <w:t>2.</w:t>
      </w:r>
      <w:r>
        <w:tab/>
        <w:t>Осознавать, ценить и беречь свой авторитет, поддерживать имидж достойного и уважаемого человека.</w:t>
      </w:r>
    </w:p>
    <w:p w:rsidR="004A0D4A" w:rsidRDefault="004A0D4A" w:rsidP="004A0D4A">
      <w:pPr>
        <w:pStyle w:val="a3"/>
      </w:pPr>
      <w:r w:rsidRPr="004A0D4A">
        <w:rPr>
          <w:b/>
          <w:color w:val="00B0F0"/>
        </w:rPr>
        <w:t>3.</w:t>
      </w:r>
      <w:r>
        <w:tab/>
        <w:t>Уметь культурно отдыхать, владеть приемами снятия психологического напряжения.</w:t>
      </w:r>
    </w:p>
    <w:p w:rsidR="004A0D4A" w:rsidRDefault="004A0D4A" w:rsidP="004A0D4A">
      <w:pPr>
        <w:pStyle w:val="a3"/>
      </w:pPr>
      <w:r w:rsidRPr="004A0D4A">
        <w:rPr>
          <w:b/>
          <w:color w:val="00B0F0"/>
        </w:rPr>
        <w:t>4.</w:t>
      </w:r>
      <w:r>
        <w:tab/>
        <w:t>Не бояться противостоять среде, противодействовать употреблению нецензурных выражений в своем присутствии.</w:t>
      </w:r>
    </w:p>
    <w:p w:rsidR="004A0D4A" w:rsidRDefault="004A0D4A" w:rsidP="004A0D4A">
      <w:pPr>
        <w:pStyle w:val="a3"/>
      </w:pPr>
      <w:r w:rsidRPr="004A0D4A">
        <w:rPr>
          <w:b/>
          <w:color w:val="00B0F0"/>
        </w:rPr>
        <w:t>5.</w:t>
      </w:r>
      <w:r>
        <w:tab/>
        <w:t>Научиться просить прощения, прощать самому.</w:t>
      </w:r>
    </w:p>
    <w:p w:rsidR="004A0D4A" w:rsidRDefault="004A0D4A" w:rsidP="004A0D4A">
      <w:pPr>
        <w:pStyle w:val="a3"/>
      </w:pPr>
      <w:r w:rsidRPr="004A0D4A">
        <w:rPr>
          <w:b/>
          <w:color w:val="00B0F0"/>
        </w:rPr>
        <w:t>6.</w:t>
      </w:r>
      <w:r>
        <w:tab/>
        <w:t>Тренировать вежливую и красивую речь. Подобрать для себя литературные выражения для использования в критических ситуациях.</w:t>
      </w:r>
    </w:p>
    <w:p w:rsidR="004A0D4A" w:rsidRDefault="004A0D4A" w:rsidP="004A0D4A">
      <w:pPr>
        <w:pStyle w:val="a3"/>
      </w:pPr>
      <w:r w:rsidRPr="004A0D4A">
        <w:rPr>
          <w:b/>
          <w:color w:val="00B0F0"/>
        </w:rPr>
        <w:t>7.</w:t>
      </w:r>
      <w:r>
        <w:tab/>
        <w:t>Постоянно заниматься самосовершенствованием.</w:t>
      </w:r>
    </w:p>
    <w:p w:rsidR="004A0D4A" w:rsidRDefault="004A0D4A" w:rsidP="004A0D4A">
      <w:pPr>
        <w:pStyle w:val="a3"/>
      </w:pPr>
      <w:r w:rsidRPr="004A0D4A">
        <w:rPr>
          <w:b/>
          <w:color w:val="00B0F0"/>
        </w:rPr>
        <w:t>8.</w:t>
      </w:r>
      <w:r>
        <w:tab/>
        <w:t>Читать классическую литературу.</w:t>
      </w:r>
    </w:p>
    <w:p w:rsidR="004A0D4A" w:rsidRDefault="004A0D4A" w:rsidP="004A0D4A">
      <w:pPr>
        <w:pStyle w:val="a3"/>
      </w:pPr>
      <w:r w:rsidRPr="004A0D4A">
        <w:rPr>
          <w:b/>
          <w:color w:val="00B0F0"/>
        </w:rPr>
        <w:t>9.</w:t>
      </w:r>
      <w:r>
        <w:tab/>
        <w:t>Быть разборчивым в выборе друзей.</w:t>
      </w:r>
    </w:p>
    <w:p w:rsidR="004A0D4A" w:rsidRDefault="004A0D4A" w:rsidP="002C300E">
      <w:pPr>
        <w:pStyle w:val="a3"/>
        <w:tabs>
          <w:tab w:val="left" w:pos="709"/>
        </w:tabs>
      </w:pPr>
      <w:r w:rsidRPr="004A0D4A">
        <w:rPr>
          <w:b/>
          <w:color w:val="00B0F0"/>
          <w:spacing w:val="-10"/>
          <w:w w:val="99"/>
        </w:rPr>
        <w:t>10.</w:t>
      </w:r>
      <w:r w:rsidR="00D20860">
        <w:rPr>
          <w:spacing w:val="-11"/>
          <w:w w:val="99"/>
        </w:rPr>
        <w:t xml:space="preserve"> </w:t>
      </w:r>
      <w:r w:rsidRPr="002C300E">
        <w:t>Быть с людьми вежливыми. Не обижать их.</w:t>
      </w:r>
    </w:p>
    <w:p w:rsidR="004A0D4A" w:rsidRDefault="004A0D4A" w:rsidP="0057426E">
      <w:pPr>
        <w:pStyle w:val="a3"/>
        <w:ind w:firstLine="0"/>
      </w:pPr>
      <w:bookmarkStart w:id="0" w:name="_GoBack"/>
      <w:bookmarkEnd w:id="0"/>
    </w:p>
    <w:sectPr w:rsidR="004A0D4A" w:rsidSect="0055343A">
      <w:headerReference w:type="default" r:id="rId7"/>
      <w:footerReference w:type="default" r:id="rId8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4BA5" w:rsidRDefault="00604BA5" w:rsidP="00AA1ABA">
      <w:pPr>
        <w:spacing w:after="0" w:line="240" w:lineRule="auto"/>
      </w:pPr>
      <w:r>
        <w:separator/>
      </w:r>
    </w:p>
  </w:endnote>
  <w:endnote w:type="continuationSeparator" w:id="0">
    <w:p w:rsidR="00604BA5" w:rsidRDefault="00604BA5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Corbel"/>
    <w:panose1 w:val="020B0503040502020204"/>
    <w:charset w:val="00"/>
    <w:family w:val="swiss"/>
    <w:notTrueType/>
    <w:pitch w:val="variable"/>
    <w:sig w:usb0="C40006FF" w:usb1="500078FB" w:usb2="00000000" w:usb3="00000000" w:csb0="0000009F" w:csb1="00000000"/>
  </w:font>
  <w:font w:name="PragmaticaC">
    <w:panose1 w:val="02000503050000020004"/>
    <w:charset w:val="00"/>
    <w:family w:val="moder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43A" w:rsidRPr="0003005E" w:rsidRDefault="0055343A" w:rsidP="0055343A">
    <w:pPr>
      <w:pStyle w:val="ad"/>
      <w:jc w:val="center"/>
      <w:rPr>
        <w:rFonts w:ascii="Times New Roman" w:hAnsi="Times New Roman" w:cs="Times New Roman"/>
        <w:color w:val="404040" w:themeColor="text1" w:themeTint="BF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4BA5" w:rsidRDefault="00604BA5" w:rsidP="00AA1ABA">
      <w:pPr>
        <w:spacing w:after="0" w:line="240" w:lineRule="auto"/>
      </w:pPr>
      <w:r>
        <w:separator/>
      </w:r>
    </w:p>
  </w:footnote>
  <w:footnote w:type="continuationSeparator" w:id="0">
    <w:p w:rsidR="00604BA5" w:rsidRDefault="00604BA5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43A" w:rsidRPr="0003005E" w:rsidRDefault="002C49B5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А. Е. </w:t>
    </w:r>
    <w:proofErr w:type="spellStart"/>
    <w:r>
      <w:rPr>
        <w:rFonts w:ascii="Times New Roman" w:hAnsi="Times New Roman" w:cs="Times New Roman"/>
        <w:color w:val="404040" w:themeColor="text1" w:themeTint="BF"/>
        <w:sz w:val="24"/>
        <w:szCs w:val="24"/>
      </w:rPr>
      <w:t>Левонюк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Пачатковая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школа” № 0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3/2023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D4A"/>
    <w:rsid w:val="0003005E"/>
    <w:rsid w:val="000A2619"/>
    <w:rsid w:val="00101B76"/>
    <w:rsid w:val="001D7A3B"/>
    <w:rsid w:val="00201030"/>
    <w:rsid w:val="00240C65"/>
    <w:rsid w:val="00295FE3"/>
    <w:rsid w:val="002C300E"/>
    <w:rsid w:val="002C49B5"/>
    <w:rsid w:val="002D1E2D"/>
    <w:rsid w:val="003A3332"/>
    <w:rsid w:val="004334D6"/>
    <w:rsid w:val="004A0D4A"/>
    <w:rsid w:val="004C3F9F"/>
    <w:rsid w:val="004D70F6"/>
    <w:rsid w:val="0055343A"/>
    <w:rsid w:val="00572542"/>
    <w:rsid w:val="0057426E"/>
    <w:rsid w:val="00604BA5"/>
    <w:rsid w:val="00673AA5"/>
    <w:rsid w:val="00732082"/>
    <w:rsid w:val="007B2EB3"/>
    <w:rsid w:val="007F6D02"/>
    <w:rsid w:val="00814406"/>
    <w:rsid w:val="0085564F"/>
    <w:rsid w:val="008903B3"/>
    <w:rsid w:val="00904715"/>
    <w:rsid w:val="009C5920"/>
    <w:rsid w:val="00AA1ABA"/>
    <w:rsid w:val="00B02534"/>
    <w:rsid w:val="00B4276C"/>
    <w:rsid w:val="00C25908"/>
    <w:rsid w:val="00CF4891"/>
    <w:rsid w:val="00D20860"/>
    <w:rsid w:val="00DB34D2"/>
    <w:rsid w:val="00DD023A"/>
    <w:rsid w:val="00DE57A4"/>
    <w:rsid w:val="00EA3EEE"/>
    <w:rsid w:val="00F1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CBCB35"/>
  <w15:chartTrackingRefBased/>
  <w15:docId w15:val="{33AEBE75-11A4-4A8D-A200-B4EAD4A14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3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Заголовок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03005E"/>
    <w:pPr>
      <w:spacing w:after="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paragraph" w:customStyle="1" w:styleId="9">
    <w:name w:val="ОСНОВНОЙ 9"/>
    <w:aliases w:val="5"/>
    <w:basedOn w:val="a5"/>
    <w:uiPriority w:val="99"/>
    <w:rsid w:val="004A0D4A"/>
    <w:pPr>
      <w:spacing w:line="231" w:lineRule="atLeast"/>
      <w:ind w:firstLine="340"/>
      <w:jc w:val="both"/>
    </w:pPr>
    <w:rPr>
      <w:rFonts w:ascii="PragmaticaC" w:hAnsi="PragmaticaC" w:cs="PragmaticaC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86;&#1088;&#1086;&#1083;&#1077;&#1085;&#1103;%20&#1050;&#1072;&#1088;&#1080;&#1085;&#1072;\&#1055;&#1064;%20&#1044;&#1048;&#1057;&#1050;\&#1044;&#1080;&#1089;&#1082;%20&#1055;&#1064;_03-2023\+%20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D3D6F-A404-4BD5-83FB-6DD00829D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+ Шаблон для ДИСКА.dotx</Template>
  <TotalTime>2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m32</dc:creator>
  <cp:keywords/>
  <dc:description/>
  <cp:lastModifiedBy>m32</cp:lastModifiedBy>
  <cp:revision>4</cp:revision>
  <dcterms:created xsi:type="dcterms:W3CDTF">2023-03-22T15:55:00Z</dcterms:created>
  <dcterms:modified xsi:type="dcterms:W3CDTF">2023-03-23T11:25:00Z</dcterms:modified>
</cp:coreProperties>
</file>