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81" w:rsidRPr="006760CB" w:rsidRDefault="00F51781" w:rsidP="00F51781">
      <w:pPr>
        <w:pStyle w:val="1"/>
        <w:spacing w:after="120"/>
      </w:pPr>
      <w:r w:rsidRPr="006760CB">
        <w:t xml:space="preserve">Рекомендации по формированию у ребенка </w:t>
      </w:r>
      <w:r>
        <w:br/>
      </w:r>
      <w:r w:rsidRPr="006760CB">
        <w:t>ответственного отношения к деньгам</w:t>
      </w:r>
    </w:p>
    <w:p w:rsidR="00F51781" w:rsidRDefault="00F51781" w:rsidP="00F51781">
      <w:pPr>
        <w:pStyle w:val="a3"/>
      </w:pPr>
      <w:r>
        <w:t>1.</w:t>
      </w:r>
      <w:r>
        <w:tab/>
        <w:t>Учитывать, что игнорирование проблемы ответственного отношения к деньгам способствует просчетам в воспитании: у ребенка может проявиться иждивенчество, нежелание знать о возможных экономических тру</w:t>
      </w:r>
      <w:r w:rsidR="007F5BBF">
        <w:t xml:space="preserve">дностях семьи. Другая крайность </w:t>
      </w:r>
      <w:bookmarkStart w:id="0" w:name="_GoBack"/>
      <w:bookmarkEnd w:id="0"/>
      <w:r>
        <w:t xml:space="preserve">— в том, что деньги могут спровоцировать зависть, стремление </w:t>
      </w:r>
      <w:r w:rsidR="00F543C0">
        <w:br/>
      </w:r>
      <w:r>
        <w:t xml:space="preserve">к накопительству. Поэтому необходимо помочь ребенку понять истинное значение денег, показать их место в ряду основных жизненных ценностей. </w:t>
      </w:r>
    </w:p>
    <w:p w:rsidR="00F51781" w:rsidRDefault="00F51781" w:rsidP="00F51781">
      <w:pPr>
        <w:pStyle w:val="a3"/>
      </w:pPr>
      <w:r>
        <w:t>2.</w:t>
      </w:r>
      <w:r>
        <w:tab/>
        <w:t xml:space="preserve">Важно, чтобы родители рассказывали ребенку о своей работе, об особенностях профессиональной деятельности, о том, что можно, а что нельзя купить за деньги (например, дружбу за деньги купить нельзя). Ребенок должен понимать, что деньги — это только средство, а не цель. </w:t>
      </w:r>
    </w:p>
    <w:p w:rsidR="00F51781" w:rsidRDefault="00F51781" w:rsidP="00F51781">
      <w:pPr>
        <w:pStyle w:val="a3"/>
      </w:pPr>
      <w:r>
        <w:t>3.</w:t>
      </w:r>
      <w:r>
        <w:tab/>
        <w:t xml:space="preserve">Допустимо, чтобы родители выдавали детям младшего школьного возраста карманные деньги. Сначала ежедневно, затем еженедельно, потом можно на месяц. Так дети быстрее научатся планировать свои траты. Определяя норму выдачи денег, стоит убедиться, что часть средств ребенок будет откладывать. Приобретение копилки — один из способов приучения детей следить за тем, как «растут» деньги. </w:t>
      </w:r>
    </w:p>
    <w:p w:rsidR="00F51781" w:rsidRDefault="00F51781" w:rsidP="00F51781">
      <w:pPr>
        <w:pStyle w:val="a3"/>
      </w:pPr>
      <w:r>
        <w:t>4.</w:t>
      </w:r>
      <w:r>
        <w:tab/>
        <w:t xml:space="preserve">Нежелательно оплачивать ребенку домашний труд, так как это воспитывает потребительское отношение, нивелирует семейные ценности. </w:t>
      </w:r>
    </w:p>
    <w:p w:rsidR="00F51781" w:rsidRDefault="00F51781" w:rsidP="00F51781">
      <w:pPr>
        <w:pStyle w:val="a3"/>
      </w:pPr>
      <w:r>
        <w:t>5.</w:t>
      </w:r>
      <w:r>
        <w:tab/>
        <w:t xml:space="preserve">Целесообразно привлекать детей к обсуждению отдельных статей семейного бюджета, его планированию, объяснять необходимость оплаты коммунальных услуг, а также выделять деньги на непредвиденные расходы (поездки, экскурсии и т. п.). </w:t>
      </w:r>
    </w:p>
    <w:p w:rsidR="00F51781" w:rsidRDefault="00F51781" w:rsidP="00F51781">
      <w:pPr>
        <w:pStyle w:val="a3"/>
      </w:pPr>
      <w:r>
        <w:t>6.</w:t>
      </w:r>
      <w:r>
        <w:tab/>
        <w:t xml:space="preserve">Следует показывать ребенку, как нужно распределять имеющиеся средства. Пусть он заведет несколько коробочек, в которые будет раскладывать свои финансовые ресурсы. Например, одна будет предназначена для текущих расходов, вторая — для накопления на значимую для него вещь. </w:t>
      </w:r>
    </w:p>
    <w:p w:rsidR="00F51781" w:rsidRDefault="00F51781" w:rsidP="00F51781">
      <w:pPr>
        <w:pStyle w:val="a3"/>
      </w:pPr>
      <w:r>
        <w:t>7.</w:t>
      </w:r>
      <w:r>
        <w:tab/>
        <w:t xml:space="preserve">Вместе с ребенком следует обсуждать его расходы за определенный период (неделя, месяц). Пусть он видит, как приходят и уходят деньги, знает, на какие нужды тратится наибольшее количество денег. Возможно заполнение специальной таблички своих расходов, что станет для ребенка естественным процессом, поспособствует развитию умения анализировать и осознавать ответственность </w:t>
      </w:r>
      <w:r w:rsidR="00F543C0">
        <w:br/>
      </w:r>
      <w:r>
        <w:t xml:space="preserve">за свои действия, учиться жить по средствам. </w:t>
      </w:r>
    </w:p>
    <w:p w:rsidR="00F51781" w:rsidRDefault="00F51781" w:rsidP="00F51781">
      <w:pPr>
        <w:pStyle w:val="a3"/>
      </w:pPr>
      <w:r>
        <w:t>8.</w:t>
      </w:r>
      <w:r>
        <w:tab/>
        <w:t xml:space="preserve">Рассказывать детям о благотворительной деятельности семьи, что поможет им понять, почему люди делятся друг с другом, дарят подарки, почему дарение приносит удовлетворение. </w:t>
      </w:r>
    </w:p>
    <w:p w:rsidR="00DB34D2" w:rsidRPr="00B02534" w:rsidRDefault="00F51781" w:rsidP="00F51781">
      <w:pPr>
        <w:pStyle w:val="a3"/>
      </w:pPr>
      <w:r>
        <w:t>9.</w:t>
      </w:r>
      <w:r>
        <w:tab/>
        <w:t>Старшим членам семьи важно демонстрировать, как следует относиться к деньгам; рационально планировать семейный бюджет, разумно копить средства, учить тому, что долги — это плохо (человек берет чужие деньги, а отдает свои).</w:t>
      </w:r>
    </w:p>
    <w:sectPr w:rsidR="00DB34D2" w:rsidRPr="00B02534" w:rsidSect="0055343A">
      <w:headerReference w:type="default" r:id="rId7"/>
      <w:footerReference w:type="default" r:id="rId8"/>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5A" w:rsidRDefault="00474D5A" w:rsidP="00AA1ABA">
      <w:pPr>
        <w:spacing w:after="0" w:line="240" w:lineRule="auto"/>
      </w:pPr>
      <w:r>
        <w:separator/>
      </w:r>
    </w:p>
  </w:endnote>
  <w:endnote w:type="continuationSeparator" w:id="0">
    <w:p w:rsidR="00474D5A" w:rsidRDefault="00474D5A"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3A" w:rsidRPr="0003005E" w:rsidRDefault="0055343A" w:rsidP="0055343A">
    <w:pPr>
      <w:pStyle w:val="ad"/>
      <w:jc w:val="center"/>
      <w:rPr>
        <w:rFonts w:ascii="Times New Roman" w:hAnsi="Times New Roman" w:cs="Times New Roman"/>
        <w:color w:val="404040" w:themeColor="text1" w:themeTint="BF"/>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5A" w:rsidRDefault="00474D5A" w:rsidP="00AA1ABA">
      <w:pPr>
        <w:spacing w:after="0" w:line="240" w:lineRule="auto"/>
      </w:pPr>
      <w:r>
        <w:separator/>
      </w:r>
    </w:p>
  </w:footnote>
  <w:footnote w:type="continuationSeparator" w:id="0">
    <w:p w:rsidR="00474D5A" w:rsidRDefault="00474D5A"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3A" w:rsidRPr="0003005E" w:rsidRDefault="00F51781" w:rsidP="0055343A">
    <w:pPr>
      <w:pStyle w:val="ab"/>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И. А. Мельничук</w:t>
    </w:r>
    <w:r w:rsidR="0003005E" w:rsidRPr="0003005E">
      <w:rPr>
        <w:rFonts w:ascii="Times New Roman" w:hAnsi="Times New Roman" w:cs="Times New Roman"/>
        <w:color w:val="404040" w:themeColor="text1" w:themeTint="BF"/>
        <w:sz w:val="24"/>
        <w:szCs w:val="24"/>
      </w:rPr>
      <w:ptab w:relativeTo="margin" w:alignment="right" w:leader="none"/>
    </w:r>
    <w:proofErr w:type="spellStart"/>
    <w:r w:rsidR="0003005E" w:rsidRPr="0003005E">
      <w:rPr>
        <w:rFonts w:ascii="Times New Roman" w:hAnsi="Times New Roman" w:cs="Times New Roman"/>
        <w:color w:val="404040" w:themeColor="text1" w:themeTint="BF"/>
        <w:sz w:val="24"/>
        <w:szCs w:val="24"/>
      </w:rPr>
      <w:t>Мультымедыйны</w:t>
    </w:r>
    <w:proofErr w:type="spellEnd"/>
    <w:r w:rsidR="0003005E" w:rsidRPr="0003005E">
      <w:rPr>
        <w:rFonts w:ascii="Times New Roman" w:hAnsi="Times New Roman" w:cs="Times New Roman"/>
        <w:color w:val="404040" w:themeColor="text1" w:themeTint="BF"/>
        <w:sz w:val="24"/>
        <w:szCs w:val="24"/>
      </w:rPr>
      <w:t xml:space="preserve"> </w:t>
    </w:r>
    <w:proofErr w:type="spellStart"/>
    <w:r w:rsidR="0003005E" w:rsidRPr="0003005E">
      <w:rPr>
        <w:rFonts w:ascii="Times New Roman" w:hAnsi="Times New Roman" w:cs="Times New Roman"/>
        <w:color w:val="404040" w:themeColor="text1" w:themeTint="BF"/>
        <w:sz w:val="24"/>
        <w:szCs w:val="24"/>
      </w:rPr>
      <w:t>дадатак</w:t>
    </w:r>
    <w:proofErr w:type="spellEnd"/>
    <w:r w:rsidR="0003005E" w:rsidRPr="0003005E">
      <w:rPr>
        <w:rFonts w:ascii="Times New Roman" w:hAnsi="Times New Roman" w:cs="Times New Roman"/>
        <w:color w:val="404040" w:themeColor="text1" w:themeTint="BF"/>
        <w:sz w:val="24"/>
        <w:szCs w:val="24"/>
      </w:rPr>
      <w:t xml:space="preserve"> да </w:t>
    </w:r>
    <w:proofErr w:type="spellStart"/>
    <w:r w:rsidR="0003005E" w:rsidRPr="0003005E">
      <w:rPr>
        <w:rFonts w:ascii="Times New Roman" w:hAnsi="Times New Roman" w:cs="Times New Roman"/>
        <w:color w:val="404040" w:themeColor="text1" w:themeTint="BF"/>
        <w:sz w:val="24"/>
        <w:szCs w:val="24"/>
      </w:rPr>
      <w:t>часопіса</w:t>
    </w:r>
    <w:proofErr w:type="spellEnd"/>
    <w:r w:rsidR="0003005E" w:rsidRPr="0003005E">
      <w:rPr>
        <w:rFonts w:ascii="Times New Roman" w:hAnsi="Times New Roman" w:cs="Times New Roman"/>
        <w:color w:val="404040" w:themeColor="text1" w:themeTint="BF"/>
        <w:sz w:val="24"/>
        <w:szCs w:val="24"/>
      </w:rPr>
      <w:t xml:space="preserve"> “Пачатковая школа” № 0</w:t>
    </w:r>
    <w:r>
      <w:rPr>
        <w:rFonts w:ascii="Times New Roman" w:hAnsi="Times New Roman" w:cs="Times New Roman"/>
        <w:color w:val="404040" w:themeColor="text1" w:themeTint="BF"/>
        <w:sz w:val="24"/>
        <w:szCs w:val="24"/>
      </w:rPr>
      <w:t>2</w:t>
    </w:r>
    <w:r w:rsidR="0003005E" w:rsidRPr="0003005E">
      <w:rPr>
        <w:rFonts w:ascii="Times New Roman" w:hAnsi="Times New Roman" w:cs="Times New Roman"/>
        <w:color w:val="404040" w:themeColor="text1" w:themeTint="BF"/>
        <w:sz w:val="24"/>
        <w:szCs w:val="24"/>
      </w:rPr>
      <w:t>/202</w:t>
    </w:r>
    <w:r>
      <w:rPr>
        <w:rFonts w:ascii="Times New Roman" w:hAnsi="Times New Roman" w:cs="Times New Roman"/>
        <w:color w:val="404040" w:themeColor="text1" w:themeTint="BF"/>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81"/>
    <w:rsid w:val="0003005E"/>
    <w:rsid w:val="000A2619"/>
    <w:rsid w:val="00101B76"/>
    <w:rsid w:val="001C7675"/>
    <w:rsid w:val="001D7A3B"/>
    <w:rsid w:val="00240C65"/>
    <w:rsid w:val="00295FE3"/>
    <w:rsid w:val="002D1E2D"/>
    <w:rsid w:val="003A3332"/>
    <w:rsid w:val="004334D6"/>
    <w:rsid w:val="00474D5A"/>
    <w:rsid w:val="004C3F9F"/>
    <w:rsid w:val="004D70F6"/>
    <w:rsid w:val="0055343A"/>
    <w:rsid w:val="00572542"/>
    <w:rsid w:val="00673AA5"/>
    <w:rsid w:val="00732082"/>
    <w:rsid w:val="007B2EB3"/>
    <w:rsid w:val="007F5BBF"/>
    <w:rsid w:val="007F6D02"/>
    <w:rsid w:val="0085564F"/>
    <w:rsid w:val="008903B3"/>
    <w:rsid w:val="00904715"/>
    <w:rsid w:val="00AA1ABA"/>
    <w:rsid w:val="00B02534"/>
    <w:rsid w:val="00B4276C"/>
    <w:rsid w:val="00C25908"/>
    <w:rsid w:val="00DB34D2"/>
    <w:rsid w:val="00DD023A"/>
    <w:rsid w:val="00DE57A4"/>
    <w:rsid w:val="00EA3EEE"/>
    <w:rsid w:val="00F1267E"/>
    <w:rsid w:val="00F51781"/>
    <w:rsid w:val="00F5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03005E"/>
    <w:pPr>
      <w:spacing w:after="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03005E"/>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03005E"/>
    <w:pPr>
      <w:spacing w:after="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03005E"/>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6;&#1088;&#1086;&#1083;&#1077;&#1085;&#1103;%20&#1050;&#1072;&#1088;&#1080;&#1085;&#1072;\&#1055;&#1064;%20&#1044;&#1048;&#1057;&#1050;\&#1044;&#1080;&#1089;&#1082;%20&#1055;&#1064;%2002_2024\+%20&#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Шаблон для ДИСКА.dotx</Template>
  <TotalTime>0</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m32</dc:creator>
  <cp:lastModifiedBy>Капуста</cp:lastModifiedBy>
  <cp:revision>2</cp:revision>
  <dcterms:created xsi:type="dcterms:W3CDTF">2024-02-21T08:47:00Z</dcterms:created>
  <dcterms:modified xsi:type="dcterms:W3CDTF">2024-02-21T08:47:00Z</dcterms:modified>
</cp:coreProperties>
</file>