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F6" w:rsidRDefault="000A7AF6" w:rsidP="0045186B">
      <w:pPr>
        <w:pStyle w:val="1"/>
      </w:pPr>
      <w:r w:rsidRPr="005D660A">
        <w:t>Визуальные карточки</w:t>
      </w:r>
    </w:p>
    <w:p w:rsidR="000A7AF6" w:rsidRDefault="000A7AF6" w:rsidP="0045186B">
      <w:pPr>
        <w:pStyle w:val="2"/>
        <w:rPr>
          <w:highlight w:val="yellow"/>
        </w:rPr>
      </w:pPr>
      <w:r w:rsidRPr="005B316D">
        <w:rPr>
          <w:lang w:val="be-BY"/>
        </w:rPr>
        <w:t>Карточ</w:t>
      </w:r>
      <w:r w:rsidRPr="005B316D">
        <w:t>ка «Слушай»</w:t>
      </w:r>
    </w:p>
    <w:p w:rsidR="0045186B" w:rsidRDefault="0045186B" w:rsidP="0045186B">
      <w:pPr>
        <w:pStyle w:val="2"/>
      </w:pPr>
      <w:r>
        <w:rPr>
          <w:noProof/>
        </w:rPr>
        <w:drawing>
          <wp:inline distT="0" distB="0" distL="0" distR="0">
            <wp:extent cx="1362456" cy="1466088"/>
            <wp:effectExtent l="19050" t="19050" r="952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ушай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66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</w:pPr>
      <w:bookmarkStart w:id="0" w:name="_GoBack"/>
      <w:bookmarkEnd w:id="0"/>
      <w:r w:rsidRPr="005B316D">
        <w:rPr>
          <w:lang w:val="be-BY"/>
        </w:rPr>
        <w:t>Карточ</w:t>
      </w:r>
      <w:r w:rsidRPr="005B316D">
        <w:t>ка «Смотри»</w:t>
      </w:r>
    </w:p>
    <w:p w:rsidR="000A7AF6" w:rsidRPr="005B316D" w:rsidRDefault="0045186B" w:rsidP="0045186B">
      <w:pPr>
        <w:pStyle w:val="2"/>
      </w:pPr>
      <w:r>
        <w:rPr>
          <w:noProof/>
        </w:rPr>
        <w:drawing>
          <wp:inline distT="0" distB="0" distL="0" distR="0">
            <wp:extent cx="1362456" cy="1466088"/>
            <wp:effectExtent l="19050" t="19050" r="9525" b="20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отри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66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  <w:rPr>
          <w:rFonts w:cs="Times New Roman"/>
        </w:rPr>
      </w:pPr>
      <w:r w:rsidRPr="005B316D">
        <w:rPr>
          <w:rFonts w:cs="Times New Roman"/>
          <w:lang w:val="be-BY"/>
        </w:rPr>
        <w:t>Карточ</w:t>
      </w:r>
      <w:r w:rsidRPr="005B316D">
        <w:rPr>
          <w:rFonts w:cs="Times New Roman"/>
        </w:rPr>
        <w:t>ка «Говори хорошо»</w:t>
      </w:r>
      <w:r w:rsidRPr="004A3149">
        <w:rPr>
          <w:rFonts w:cs="Times New Roman"/>
          <w:highlight w:val="yellow"/>
        </w:rPr>
        <w:t xml:space="preserve"> </w:t>
      </w:r>
      <w:r>
        <w:rPr>
          <w:rFonts w:cs="Times New Roman"/>
          <w:highlight w:val="yellow"/>
        </w:rPr>
        <w:t xml:space="preserve"> </w:t>
      </w:r>
    </w:p>
    <w:p w:rsidR="000A7AF6" w:rsidRDefault="0045186B" w:rsidP="0045186B">
      <w:pPr>
        <w:pStyle w:val="2"/>
        <w:rPr>
          <w:lang w:val="be-BY"/>
        </w:rPr>
      </w:pPr>
      <w:r>
        <w:rPr>
          <w:noProof/>
          <w:lang w:val="be-BY"/>
        </w:rPr>
        <w:drawing>
          <wp:inline distT="0" distB="0" distL="0" distR="0">
            <wp:extent cx="1362456" cy="1466088"/>
            <wp:effectExtent l="19050" t="19050" r="9525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вори хорошо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66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  <w:rPr>
          <w:rFonts w:cs="Times New Roman"/>
        </w:rPr>
      </w:pPr>
      <w:r w:rsidRPr="004A3149">
        <w:rPr>
          <w:rFonts w:cs="Times New Roman"/>
          <w:lang w:val="be-BY"/>
        </w:rPr>
        <w:t>Карточ</w:t>
      </w:r>
      <w:r w:rsidRPr="004A3149">
        <w:rPr>
          <w:rFonts w:cs="Times New Roman"/>
        </w:rPr>
        <w:t>ка «Читай»</w:t>
      </w:r>
    </w:p>
    <w:p w:rsidR="000A7AF6" w:rsidRDefault="0045186B" w:rsidP="0045186B">
      <w:pPr>
        <w:pStyle w:val="2"/>
      </w:pPr>
      <w:r>
        <w:rPr>
          <w:noProof/>
        </w:rPr>
        <w:drawing>
          <wp:inline distT="0" distB="0" distL="0" distR="0">
            <wp:extent cx="1438656" cy="1536192"/>
            <wp:effectExtent l="19050" t="19050" r="28575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очка чита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5361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  <w:rPr>
          <w:rFonts w:cs="Times New Roman"/>
        </w:rPr>
      </w:pPr>
      <w:r w:rsidRPr="00E000C1">
        <w:rPr>
          <w:rFonts w:cs="Times New Roman"/>
          <w:lang w:val="be-BY"/>
        </w:rPr>
        <w:t>Карточ</w:t>
      </w:r>
      <w:r w:rsidRPr="00E000C1">
        <w:rPr>
          <w:rFonts w:cs="Times New Roman"/>
        </w:rPr>
        <w:t>ка «Физкультминутка»</w:t>
      </w:r>
      <w:r w:rsidRPr="00891666">
        <w:rPr>
          <w:rFonts w:cs="Times New Roman"/>
          <w:highlight w:val="yellow"/>
        </w:rPr>
        <w:t xml:space="preserve"> </w:t>
      </w:r>
    </w:p>
    <w:p w:rsidR="000A7AF6" w:rsidRPr="00E000C1" w:rsidRDefault="0045186B" w:rsidP="0045186B">
      <w:pPr>
        <w:pStyle w:val="2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362456" cy="1490472"/>
            <wp:effectExtent l="19050" t="19050" r="28575" b="146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изкульминутка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904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  <w:rPr>
          <w:rFonts w:cs="Times New Roman"/>
        </w:rPr>
      </w:pPr>
      <w:r w:rsidRPr="00E000C1">
        <w:rPr>
          <w:rFonts w:cs="Times New Roman"/>
          <w:lang w:val="be-BY"/>
        </w:rPr>
        <w:lastRenderedPageBreak/>
        <w:t>Карточ</w:t>
      </w:r>
      <w:r w:rsidRPr="00E000C1">
        <w:rPr>
          <w:rFonts w:cs="Times New Roman"/>
        </w:rPr>
        <w:t>ка «Нарисуй»</w:t>
      </w:r>
    </w:p>
    <w:p w:rsidR="000A7AF6" w:rsidRPr="00E000C1" w:rsidRDefault="0045186B" w:rsidP="0045186B">
      <w:pPr>
        <w:pStyle w:val="2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362456" cy="1466088"/>
            <wp:effectExtent l="19050" t="19050" r="9525" b="20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арисуй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66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  <w:rPr>
          <w:rFonts w:cs="Times New Roman"/>
        </w:rPr>
      </w:pPr>
      <w:r w:rsidRPr="00E000C1">
        <w:rPr>
          <w:rFonts w:cs="Times New Roman"/>
          <w:lang w:val="be-BY"/>
        </w:rPr>
        <w:t>Карточ</w:t>
      </w:r>
      <w:r w:rsidRPr="00E000C1">
        <w:rPr>
          <w:rFonts w:cs="Times New Roman"/>
        </w:rPr>
        <w:t>ка «Раскрась»</w:t>
      </w:r>
      <w:r>
        <w:rPr>
          <w:rFonts w:cs="Times New Roman"/>
        </w:rPr>
        <w:t xml:space="preserve"> </w:t>
      </w:r>
    </w:p>
    <w:p w:rsidR="000A7AF6" w:rsidRDefault="0045186B" w:rsidP="0045186B">
      <w:pPr>
        <w:pStyle w:val="2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362456" cy="1466088"/>
            <wp:effectExtent l="19050" t="19050" r="9525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аскрась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66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AF6" w:rsidRDefault="000A7AF6" w:rsidP="0045186B">
      <w:pPr>
        <w:pStyle w:val="2"/>
        <w:rPr>
          <w:rFonts w:cs="Times New Roman"/>
        </w:rPr>
      </w:pPr>
      <w:r w:rsidRPr="00E000C1">
        <w:rPr>
          <w:rFonts w:cs="Times New Roman"/>
          <w:lang w:val="be-BY"/>
        </w:rPr>
        <w:t>Карточ</w:t>
      </w:r>
      <w:r w:rsidRPr="00E000C1">
        <w:rPr>
          <w:rFonts w:cs="Times New Roman"/>
        </w:rPr>
        <w:t>ка «Считай»</w:t>
      </w:r>
      <w:r>
        <w:rPr>
          <w:rFonts w:cs="Times New Roman"/>
        </w:rPr>
        <w:t xml:space="preserve"> </w:t>
      </w:r>
    </w:p>
    <w:p w:rsidR="0045186B" w:rsidRDefault="0045186B" w:rsidP="0045186B">
      <w:pPr>
        <w:pStyle w:val="2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360800" cy="1372313"/>
            <wp:effectExtent l="19050" t="19050" r="11430" b="184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y-counting-numbers-on-the-des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372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5186B" w:rsidSect="0055343A">
      <w:headerReference w:type="default" r:id="rId14"/>
      <w:footerReference w:type="default" r:id="rId15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F5" w:rsidRDefault="00FD08F5" w:rsidP="00AA1ABA">
      <w:pPr>
        <w:spacing w:after="0" w:line="240" w:lineRule="auto"/>
      </w:pPr>
      <w:r>
        <w:separator/>
      </w:r>
    </w:p>
  </w:endnote>
  <w:endnote w:type="continuationSeparator" w:id="0">
    <w:p w:rsidR="00FD08F5" w:rsidRDefault="00FD08F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F5" w:rsidRDefault="00FD08F5" w:rsidP="00AA1ABA">
      <w:pPr>
        <w:spacing w:after="0" w:line="240" w:lineRule="auto"/>
      </w:pPr>
      <w:r>
        <w:separator/>
      </w:r>
    </w:p>
  </w:footnote>
  <w:footnote w:type="continuationSeparator" w:id="0">
    <w:p w:rsidR="00FD08F5" w:rsidRDefault="00FD08F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27439" w:rsidRDefault="00027439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027439">
      <w:rPr>
        <w:rFonts w:ascii="Times New Roman" w:hAnsi="Times New Roman" w:cs="Times New Roman"/>
        <w:color w:val="404040" w:themeColor="text1" w:themeTint="BF"/>
        <w:szCs w:val="24"/>
      </w:rPr>
      <w:t>О. И. Маркелова, Е. Г. Ермакова</w:t>
    </w:r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</w:t>
    </w:r>
    <w:r w:rsidR="00F51781" w:rsidRPr="00027439">
      <w:rPr>
        <w:rFonts w:ascii="Times New Roman" w:hAnsi="Times New Roman" w:cs="Times New Roman"/>
        <w:color w:val="404040" w:themeColor="text1" w:themeTint="BF"/>
        <w:szCs w:val="24"/>
      </w:rPr>
      <w:t>2</w:t>
    </w:r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/202</w:t>
    </w:r>
    <w:r w:rsidR="00F51781" w:rsidRPr="00027439"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1"/>
    <w:rsid w:val="00027439"/>
    <w:rsid w:val="0003005E"/>
    <w:rsid w:val="000A2619"/>
    <w:rsid w:val="000A7AF6"/>
    <w:rsid w:val="00101B76"/>
    <w:rsid w:val="001D7A3B"/>
    <w:rsid w:val="00240C65"/>
    <w:rsid w:val="00295FE3"/>
    <w:rsid w:val="002D1E2D"/>
    <w:rsid w:val="003A3332"/>
    <w:rsid w:val="004334D6"/>
    <w:rsid w:val="0045186B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BC15D8"/>
    <w:rsid w:val="00C25908"/>
    <w:rsid w:val="00DB34D2"/>
    <w:rsid w:val="00DD023A"/>
    <w:rsid w:val="00DE57A4"/>
    <w:rsid w:val="00EA3EEE"/>
    <w:rsid w:val="00F1267E"/>
    <w:rsid w:val="00F51781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BC53"/>
  <w15:chartTrackingRefBased/>
  <w15:docId w15:val="{2268A7A8-1793-4375-A7E8-F62AAF8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5</cp:revision>
  <dcterms:created xsi:type="dcterms:W3CDTF">2024-02-20T07:08:00Z</dcterms:created>
  <dcterms:modified xsi:type="dcterms:W3CDTF">2024-02-20T07:09:00Z</dcterms:modified>
</cp:coreProperties>
</file>