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BF40" w14:textId="2B010007" w:rsidR="00DC51F2" w:rsidRPr="006F0198" w:rsidRDefault="006F0198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552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И. А. </w:t>
      </w:r>
      <w:proofErr w:type="spellStart"/>
      <w:r w:rsidR="00DC51F2" w:rsidRPr="00A35522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Ходор</w:t>
      </w:r>
      <w:proofErr w:type="spellEnd"/>
      <w:r w:rsidR="00DC51F2" w:rsidRPr="00DC51F2">
        <w:rPr>
          <w:rFonts w:ascii="Times New Roman" w:hAnsi="Times New Roman" w:cs="Times New Roman"/>
          <w:i/>
          <w:color w:val="000000"/>
          <w:sz w:val="28"/>
          <w:szCs w:val="28"/>
        </w:rPr>
        <w:t>, учитель русского языка и литературы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</w:t>
      </w:r>
      <w:r w:rsidR="00DC51F2" w:rsidRPr="00DC51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ГУО «Средняя школа № 5 г. </w:t>
      </w:r>
      <w:proofErr w:type="spellStart"/>
      <w:r w:rsidR="00DC51F2" w:rsidRPr="00DC51F2">
        <w:rPr>
          <w:rFonts w:ascii="Times New Roman" w:hAnsi="Times New Roman" w:cs="Times New Roman"/>
          <w:i/>
          <w:color w:val="000000"/>
          <w:sz w:val="28"/>
          <w:szCs w:val="28"/>
        </w:rPr>
        <w:t>Новогрудка</w:t>
      </w:r>
      <w:proofErr w:type="spellEnd"/>
      <w:r w:rsidR="00DC51F2" w:rsidRPr="00DC51F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be-BY"/>
        </w:rPr>
        <w:t xml:space="preserve"> Гродненской област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</w:p>
    <w:p w14:paraId="5E67C1EE" w14:textId="4D87AA71" w:rsidR="006F0198" w:rsidRDefault="006F0198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3672403" w14:textId="13317A14" w:rsidR="00E44D3C" w:rsidRDefault="00E865EE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0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Няня в жизни и творчестве А.</w:t>
      </w:r>
      <w:r w:rsidR="00D03399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6F0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</w:t>
      </w:r>
      <w:r w:rsidR="00D03399"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 xml:space="preserve"> </w:t>
      </w:r>
      <w:r w:rsidRPr="006F0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Пушкина. Стихотворение «Няне»</w:t>
      </w:r>
    </w:p>
    <w:p w14:paraId="2876A4ED" w14:textId="3FC233F0" w:rsidR="006F0198" w:rsidRDefault="006F0198" w:rsidP="001B1BE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F0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  <w:t>класс</w:t>
      </w:r>
    </w:p>
    <w:p w14:paraId="184F60A5" w14:textId="77777777" w:rsidR="00A60586" w:rsidRDefault="00A60586" w:rsidP="001B1BE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</w:p>
    <w:p w14:paraId="7E0E02DF" w14:textId="305F7D91" w:rsidR="00C44730" w:rsidRPr="00161293" w:rsidRDefault="00C44730" w:rsidP="00935A9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</w:p>
    <w:p w14:paraId="7A911B63" w14:textId="77777777" w:rsidR="00C44730" w:rsidRDefault="00C44730" w:rsidP="00935A99">
      <w:pPr>
        <w:spacing w:after="0" w:line="360" w:lineRule="auto"/>
        <w:ind w:firstLine="4820"/>
        <w:jc w:val="both"/>
        <w:rPr>
          <w:rFonts w:ascii="Bookman Old Style" w:hAnsi="Bookman Old Style"/>
          <w:sz w:val="24"/>
          <w:szCs w:val="24"/>
        </w:rPr>
      </w:pPr>
    </w:p>
    <w:p w14:paraId="2BD495BC" w14:textId="77777777" w:rsidR="00C44730" w:rsidRPr="00A60586" w:rsidRDefault="00C44730" w:rsidP="00A6058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OpenSans" w:hAnsi="OpenSans"/>
          <w:iCs/>
          <w:color w:val="000000"/>
          <w:sz w:val="28"/>
          <w:szCs w:val="28"/>
        </w:rPr>
      </w:pPr>
      <w:r w:rsidRPr="00A60586">
        <w:rPr>
          <w:rFonts w:ascii="OpenSans" w:hAnsi="OpenSans"/>
          <w:iCs/>
          <w:color w:val="000000"/>
          <w:sz w:val="28"/>
          <w:szCs w:val="28"/>
        </w:rPr>
        <w:t>Если грядущее поколение будет чтить моё имя,</w:t>
      </w:r>
    </w:p>
    <w:p w14:paraId="15810F03" w14:textId="77777777" w:rsidR="00C44730" w:rsidRPr="00A60586" w:rsidRDefault="00C44730" w:rsidP="00A60586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OpenSans" w:hAnsi="OpenSans"/>
          <w:iCs/>
          <w:color w:val="000000"/>
          <w:sz w:val="28"/>
          <w:szCs w:val="28"/>
        </w:rPr>
      </w:pPr>
      <w:r w:rsidRPr="00A60586">
        <w:rPr>
          <w:rFonts w:ascii="OpenSans" w:hAnsi="OpenSans"/>
          <w:iCs/>
          <w:color w:val="000000"/>
          <w:sz w:val="28"/>
          <w:szCs w:val="28"/>
        </w:rPr>
        <w:t xml:space="preserve"> должна быть не забыта и эта бедная старушка.</w:t>
      </w:r>
    </w:p>
    <w:p w14:paraId="1329A508" w14:textId="77777777" w:rsidR="00C44730" w:rsidRPr="00A60586" w:rsidRDefault="00C44730" w:rsidP="00935A99">
      <w:pPr>
        <w:pStyle w:val="a3"/>
        <w:shd w:val="clear" w:color="auto" w:fill="FFFFFF"/>
        <w:spacing w:before="0" w:beforeAutospacing="0" w:after="0" w:afterAutospacing="0" w:line="360" w:lineRule="auto"/>
        <w:ind w:firstLine="4820"/>
        <w:jc w:val="right"/>
        <w:rPr>
          <w:rFonts w:ascii="OpenSans" w:hAnsi="OpenSans"/>
          <w:i/>
          <w:color w:val="000000"/>
          <w:sz w:val="28"/>
          <w:szCs w:val="28"/>
        </w:rPr>
      </w:pPr>
      <w:r w:rsidRPr="00A60586">
        <w:rPr>
          <w:rFonts w:ascii="OpenSans" w:hAnsi="OpenSans"/>
          <w:i/>
          <w:color w:val="000000"/>
          <w:sz w:val="28"/>
          <w:szCs w:val="28"/>
        </w:rPr>
        <w:t xml:space="preserve">  А. С. Пушкин </w:t>
      </w:r>
    </w:p>
    <w:p w14:paraId="682275FE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1293">
        <w:rPr>
          <w:rFonts w:ascii="Times New Roman" w:hAnsi="Times New Roman" w:cs="Times New Roman"/>
          <w:b/>
          <w:iCs/>
          <w:sz w:val="28"/>
          <w:szCs w:val="28"/>
        </w:rPr>
        <w:t>1. Отметьте признаки лирического стихотворения:</w:t>
      </w:r>
    </w:p>
    <w:p w14:paraId="0D157275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93">
        <w:rPr>
          <w:rFonts w:ascii="Times New Roman" w:hAnsi="Times New Roman" w:cs="Times New Roman"/>
          <w:sz w:val="28"/>
          <w:szCs w:val="28"/>
        </w:rPr>
        <w:t>а) небольшой размер;</w:t>
      </w:r>
    </w:p>
    <w:p w14:paraId="0AD4BC89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93">
        <w:rPr>
          <w:rFonts w:ascii="Times New Roman" w:hAnsi="Times New Roman" w:cs="Times New Roman"/>
          <w:sz w:val="28"/>
          <w:szCs w:val="28"/>
        </w:rPr>
        <w:t>б) написано в прозе;</w:t>
      </w:r>
    </w:p>
    <w:p w14:paraId="1E5198EE" w14:textId="4BAAD6E6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93">
        <w:rPr>
          <w:rFonts w:ascii="Times New Roman" w:hAnsi="Times New Roman" w:cs="Times New Roman"/>
          <w:sz w:val="28"/>
          <w:szCs w:val="28"/>
        </w:rPr>
        <w:t>в) переда</w:t>
      </w:r>
      <w:r w:rsidR="00935A99">
        <w:rPr>
          <w:rFonts w:ascii="Times New Roman" w:hAnsi="Times New Roman" w:cs="Times New Roman"/>
          <w:sz w:val="28"/>
          <w:szCs w:val="28"/>
        </w:rPr>
        <w:t>ё</w:t>
      </w:r>
      <w:r w:rsidRPr="00161293">
        <w:rPr>
          <w:rFonts w:ascii="Times New Roman" w:hAnsi="Times New Roman" w:cs="Times New Roman"/>
          <w:sz w:val="28"/>
          <w:szCs w:val="28"/>
        </w:rPr>
        <w:t>т личные чувства и эмоции;</w:t>
      </w:r>
    </w:p>
    <w:p w14:paraId="3B64AF0A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93">
        <w:rPr>
          <w:rFonts w:ascii="Times New Roman" w:hAnsi="Times New Roman" w:cs="Times New Roman"/>
          <w:sz w:val="28"/>
          <w:szCs w:val="28"/>
        </w:rPr>
        <w:t>г) наличие ритма и рифмы;</w:t>
      </w:r>
    </w:p>
    <w:p w14:paraId="209BDE8A" w14:textId="457E5244" w:rsidR="00C44730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293">
        <w:rPr>
          <w:rFonts w:ascii="Times New Roman" w:hAnsi="Times New Roman" w:cs="Times New Roman"/>
          <w:sz w:val="28"/>
          <w:szCs w:val="28"/>
        </w:rPr>
        <w:t>д) низкая эмоциональность.</w:t>
      </w:r>
    </w:p>
    <w:p w14:paraId="1A26C855" w14:textId="77777777" w:rsidR="00A60586" w:rsidRPr="00161293" w:rsidRDefault="00A60586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F49D37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293">
        <w:rPr>
          <w:rFonts w:ascii="Times New Roman" w:hAnsi="Times New Roman" w:cs="Times New Roman"/>
          <w:b/>
          <w:iCs/>
          <w:sz w:val="28"/>
          <w:szCs w:val="28"/>
        </w:rPr>
        <w:t>2. Дополните факты из биографии</w:t>
      </w:r>
      <w:r w:rsidRPr="001612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61293">
        <w:rPr>
          <w:rFonts w:ascii="Times New Roman" w:hAnsi="Times New Roman" w:cs="Times New Roman"/>
          <w:b/>
          <w:iCs/>
          <w:sz w:val="28"/>
          <w:szCs w:val="28"/>
        </w:rPr>
        <w:t>А.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61293">
        <w:rPr>
          <w:rFonts w:ascii="Times New Roman" w:hAnsi="Times New Roman" w:cs="Times New Roman"/>
          <w:b/>
          <w:iCs/>
          <w:sz w:val="28"/>
          <w:szCs w:val="28"/>
        </w:rPr>
        <w:t>С.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61293">
        <w:rPr>
          <w:rFonts w:ascii="Times New Roman" w:hAnsi="Times New Roman" w:cs="Times New Roman"/>
          <w:b/>
          <w:iCs/>
          <w:sz w:val="28"/>
          <w:szCs w:val="28"/>
        </w:rPr>
        <w:t>Пушкина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8401C3F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Г</w:t>
      </w:r>
      <w:r w:rsidRPr="00161293">
        <w:rPr>
          <w:rFonts w:ascii="Times New Roman" w:hAnsi="Times New Roman" w:cs="Times New Roman"/>
          <w:iCs/>
          <w:sz w:val="28"/>
          <w:szCs w:val="28"/>
        </w:rPr>
        <w:t>оды жизни 17____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161293">
        <w:rPr>
          <w:rFonts w:ascii="Times New Roman" w:hAnsi="Times New Roman" w:cs="Times New Roman"/>
          <w:iCs/>
          <w:sz w:val="28"/>
          <w:szCs w:val="28"/>
        </w:rPr>
        <w:t>18____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E8891D9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Р</w:t>
      </w:r>
      <w:r w:rsidRPr="00161293">
        <w:rPr>
          <w:rFonts w:ascii="Times New Roman" w:hAnsi="Times New Roman" w:cs="Times New Roman"/>
          <w:iCs/>
          <w:sz w:val="28"/>
          <w:szCs w:val="28"/>
        </w:rPr>
        <w:t xml:space="preserve">одился в _____________ </w:t>
      </w:r>
      <w:proofErr w:type="spellStart"/>
      <w:r w:rsidRPr="00161293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r w:rsidRPr="00161293">
        <w:rPr>
          <w:rFonts w:ascii="Times New Roman" w:hAnsi="Times New Roman" w:cs="Times New Roman"/>
          <w:iCs/>
          <w:sz w:val="28"/>
          <w:szCs w:val="28"/>
        </w:rPr>
        <w:t xml:space="preserve"> дворянской семье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8502080" w14:textId="77777777" w:rsidR="00C44730" w:rsidRPr="00161293" w:rsidRDefault="00C44730" w:rsidP="007A5727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Какой язык</w:t>
      </w:r>
      <w:r w:rsidRPr="00161293">
        <w:rPr>
          <w:rFonts w:ascii="Times New Roman" w:hAnsi="Times New Roman" w:cs="Times New Roman"/>
          <w:iCs/>
          <w:sz w:val="28"/>
          <w:szCs w:val="28"/>
        </w:rPr>
        <w:t xml:space="preserve"> первым выучил маленький Саша</w:t>
      </w:r>
      <w:r>
        <w:rPr>
          <w:rFonts w:ascii="Times New Roman" w:hAnsi="Times New Roman" w:cs="Times New Roman"/>
          <w:iCs/>
          <w:sz w:val="28"/>
          <w:szCs w:val="28"/>
        </w:rPr>
        <w:t>?</w:t>
      </w:r>
    </w:p>
    <w:p w14:paraId="64FBB334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>4. К</w:t>
      </w:r>
      <w:r w:rsidRPr="00161293">
        <w:rPr>
          <w:iCs/>
          <w:color w:val="000000"/>
          <w:sz w:val="28"/>
          <w:szCs w:val="28"/>
        </w:rPr>
        <w:t>то из людей, окружавших А.</w:t>
      </w:r>
      <w:r>
        <w:rPr>
          <w:iCs/>
          <w:color w:val="000000"/>
          <w:sz w:val="28"/>
          <w:szCs w:val="28"/>
        </w:rPr>
        <w:t xml:space="preserve"> </w:t>
      </w:r>
      <w:r w:rsidRPr="00161293">
        <w:rPr>
          <w:iCs/>
          <w:color w:val="000000"/>
          <w:sz w:val="28"/>
          <w:szCs w:val="28"/>
        </w:rPr>
        <w:t>С.</w:t>
      </w:r>
      <w:r>
        <w:rPr>
          <w:iCs/>
          <w:color w:val="000000"/>
          <w:sz w:val="28"/>
          <w:szCs w:val="28"/>
        </w:rPr>
        <w:t xml:space="preserve"> </w:t>
      </w:r>
      <w:r w:rsidRPr="00161293">
        <w:rPr>
          <w:iCs/>
          <w:color w:val="000000"/>
          <w:sz w:val="28"/>
          <w:szCs w:val="28"/>
        </w:rPr>
        <w:t>Пушкина в детские годы, открыл ему богатство фольклора, родного языка,</w:t>
      </w:r>
      <w:r>
        <w:rPr>
          <w:iCs/>
          <w:color w:val="000000"/>
          <w:sz w:val="28"/>
          <w:szCs w:val="28"/>
        </w:rPr>
        <w:t xml:space="preserve"> п</w:t>
      </w:r>
      <w:r w:rsidRPr="00161293">
        <w:rPr>
          <w:iCs/>
          <w:color w:val="000000"/>
          <w:sz w:val="28"/>
          <w:szCs w:val="28"/>
        </w:rPr>
        <w:t>оэзии</w:t>
      </w:r>
      <w:r>
        <w:rPr>
          <w:iCs/>
          <w:color w:val="000000"/>
          <w:sz w:val="28"/>
          <w:szCs w:val="28"/>
        </w:rPr>
        <w:t>?</w:t>
      </w:r>
    </w:p>
    <w:p w14:paraId="2716B087" w14:textId="5CE01F3F" w:rsidR="00C44730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У</w:t>
      </w:r>
      <w:r w:rsidRPr="00161293">
        <w:rPr>
          <w:iCs/>
          <w:sz w:val="28"/>
          <w:szCs w:val="28"/>
        </w:rPr>
        <w:t>чился в __________________________.</w:t>
      </w:r>
    </w:p>
    <w:p w14:paraId="1D1BA0D6" w14:textId="77777777" w:rsidR="00A60586" w:rsidRPr="00161293" w:rsidRDefault="00A60586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</w:p>
    <w:p w14:paraId="1C89EAB4" w14:textId="6A5E1855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1293">
        <w:rPr>
          <w:b/>
          <w:bCs/>
          <w:sz w:val="28"/>
          <w:szCs w:val="28"/>
        </w:rPr>
        <w:t>3.</w:t>
      </w:r>
      <w:r w:rsidRPr="00161293">
        <w:rPr>
          <w:b/>
          <w:sz w:val="28"/>
          <w:szCs w:val="28"/>
        </w:rPr>
        <w:t xml:space="preserve"> Дополните предложения, сформулировав цел</w:t>
      </w:r>
      <w:r w:rsidR="00935A9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урока.</w:t>
      </w:r>
    </w:p>
    <w:p w14:paraId="71FDBB3A" w14:textId="77777777" w:rsidR="00C44730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sz w:val="28"/>
          <w:szCs w:val="28"/>
        </w:rPr>
        <w:t>Больше узнаю о_______________</w:t>
      </w:r>
    </w:p>
    <w:p w14:paraId="2E0496FC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sz w:val="28"/>
          <w:szCs w:val="28"/>
        </w:rPr>
        <w:t>Прочитаю____________________</w:t>
      </w:r>
    </w:p>
    <w:p w14:paraId="0120FF38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sz w:val="28"/>
          <w:szCs w:val="28"/>
        </w:rPr>
        <w:t>Буду учиться__________________</w:t>
      </w:r>
    </w:p>
    <w:p w14:paraId="107C9DB8" w14:textId="47F5E944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noProof/>
          <w:sz w:val="28"/>
          <w:szCs w:val="28"/>
        </w:rPr>
      </w:pPr>
      <w:r w:rsidRPr="00161293">
        <w:rPr>
          <w:b/>
          <w:sz w:val="28"/>
          <w:szCs w:val="28"/>
        </w:rPr>
        <w:t>4.</w:t>
      </w:r>
      <w:r w:rsidR="002217CF">
        <w:rPr>
          <w:b/>
          <w:sz w:val="28"/>
          <w:szCs w:val="28"/>
        </w:rPr>
        <w:t xml:space="preserve"> </w:t>
      </w:r>
      <w:r w:rsidRPr="00161293">
        <w:rPr>
          <w:b/>
          <w:sz w:val="28"/>
          <w:szCs w:val="28"/>
        </w:rPr>
        <w:t>Послушайте выступления одноклассников и дополните текст</w:t>
      </w:r>
      <w:r>
        <w:rPr>
          <w:b/>
          <w:sz w:val="28"/>
          <w:szCs w:val="28"/>
        </w:rPr>
        <w:t>.</w:t>
      </w:r>
      <w:r w:rsidRPr="00161293">
        <w:rPr>
          <w:b/>
          <w:noProof/>
          <w:sz w:val="28"/>
          <w:szCs w:val="28"/>
        </w:rPr>
        <w:t xml:space="preserve"> </w:t>
      </w:r>
    </w:p>
    <w:p w14:paraId="17BB5BC3" w14:textId="42843089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noProof/>
          <w:sz w:val="28"/>
          <w:szCs w:val="28"/>
        </w:rPr>
      </w:pPr>
      <w:r w:rsidRPr="00161293">
        <w:rPr>
          <w:noProof/>
          <w:sz w:val="28"/>
          <w:szCs w:val="28"/>
        </w:rPr>
        <w:t>Арина Родионовна Яковлева родилась в __________ году в семье ___________ крестьян. П</w:t>
      </w:r>
      <w:r w:rsidR="00A60586">
        <w:rPr>
          <w:noProof/>
          <w:sz w:val="28"/>
          <w:szCs w:val="28"/>
        </w:rPr>
        <w:t>ри</w:t>
      </w:r>
      <w:r w:rsidRPr="00161293">
        <w:rPr>
          <w:noProof/>
          <w:sz w:val="28"/>
          <w:szCs w:val="28"/>
        </w:rPr>
        <w:t xml:space="preserve"> крещении девочку назвали ___________________. Арину Родионовну взяли в семью Пушкиных как кормилицу для_________________________________.</w:t>
      </w:r>
    </w:p>
    <w:p w14:paraId="09BBF8FF" w14:textId="4FEA0DD1" w:rsidR="00C44730" w:rsidRPr="00161293" w:rsidRDefault="00935A99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Затем Арина Р</w:t>
      </w:r>
      <w:r w:rsidR="00C44730" w:rsidRPr="00161293">
        <w:rPr>
          <w:noProof/>
          <w:sz w:val="28"/>
          <w:szCs w:val="28"/>
        </w:rPr>
        <w:t>одионовна стала няней и для маленького Саши, и для его брата ___________. Настоящее сближение и крепкая дружба связали поэта с няней в ________году, когда А.</w:t>
      </w:r>
      <w:r>
        <w:rPr>
          <w:noProof/>
          <w:sz w:val="28"/>
          <w:szCs w:val="28"/>
        </w:rPr>
        <w:t xml:space="preserve"> </w:t>
      </w:r>
      <w:r w:rsidR="00C44730" w:rsidRPr="00161293">
        <w:rPr>
          <w:noProof/>
          <w:sz w:val="28"/>
          <w:szCs w:val="28"/>
        </w:rPr>
        <w:t>С.</w:t>
      </w:r>
      <w:r>
        <w:rPr>
          <w:noProof/>
          <w:sz w:val="28"/>
          <w:szCs w:val="28"/>
        </w:rPr>
        <w:t xml:space="preserve"> </w:t>
      </w:r>
      <w:r w:rsidR="00C44730" w:rsidRPr="00161293">
        <w:rPr>
          <w:noProof/>
          <w:sz w:val="28"/>
          <w:szCs w:val="28"/>
        </w:rPr>
        <w:t>Пушкина отправили в ссылку в родовое имение ____________________________________.</w:t>
      </w:r>
    </w:p>
    <w:p w14:paraId="578286E8" w14:textId="77777777" w:rsidR="00A60586" w:rsidRDefault="00A60586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noProof/>
          <w:sz w:val="28"/>
          <w:szCs w:val="28"/>
        </w:rPr>
      </w:pPr>
    </w:p>
    <w:p w14:paraId="7EDFD9DB" w14:textId="4E421092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1293">
        <w:rPr>
          <w:b/>
          <w:noProof/>
          <w:sz w:val="28"/>
          <w:szCs w:val="28"/>
        </w:rPr>
        <w:t>5.</w:t>
      </w:r>
      <w:r w:rsidRPr="00161293">
        <w:rPr>
          <w:b/>
          <w:sz w:val="28"/>
          <w:szCs w:val="28"/>
        </w:rPr>
        <w:t xml:space="preserve"> Прочитайте цитаты. Сделайте вывод о характере отношений поэта с няней в Михайловском.</w:t>
      </w:r>
    </w:p>
    <w:p w14:paraId="6CB5B5E5" w14:textId="43A065F4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1293">
        <w:rPr>
          <w:sz w:val="28"/>
          <w:szCs w:val="28"/>
        </w:rPr>
        <w:t xml:space="preserve">Он всё её мамой называл. А она ему, бывало, эдак нараспев: «Батюшка, ты что меня всё мамой зовёшь, какая я тебе мать?» </w:t>
      </w:r>
      <w:r>
        <w:rPr>
          <w:sz w:val="28"/>
          <w:szCs w:val="28"/>
        </w:rPr>
        <w:t>—</w:t>
      </w:r>
      <w:r w:rsidRPr="00161293">
        <w:rPr>
          <w:sz w:val="28"/>
          <w:szCs w:val="28"/>
        </w:rPr>
        <w:t xml:space="preserve"> «Разумеется, ты мне мать: не то мать, что родила, а то, что своим молоком вскормила</w:t>
      </w:r>
      <w:r w:rsidR="00A60586">
        <w:rPr>
          <w:sz w:val="28"/>
          <w:szCs w:val="28"/>
        </w:rPr>
        <w:t>»</w:t>
      </w:r>
      <w:r w:rsidRPr="00161293">
        <w:rPr>
          <w:sz w:val="28"/>
          <w:szCs w:val="28"/>
        </w:rPr>
        <w:t xml:space="preserve"> (</w:t>
      </w:r>
      <w:r w:rsidRPr="00161293">
        <w:rPr>
          <w:i/>
          <w:iCs/>
          <w:sz w:val="28"/>
          <w:szCs w:val="28"/>
        </w:rPr>
        <w:t>Кучер Пётр Парфёнов</w:t>
      </w:r>
      <w:r w:rsidRPr="00161293">
        <w:rPr>
          <w:sz w:val="28"/>
          <w:szCs w:val="28"/>
        </w:rPr>
        <w:t>).</w:t>
      </w:r>
    </w:p>
    <w:p w14:paraId="0AA1E0D8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61293">
        <w:rPr>
          <w:color w:val="000000"/>
          <w:sz w:val="28"/>
          <w:szCs w:val="28"/>
        </w:rPr>
        <w:t xml:space="preserve"> Слушаю сказки моей няни...; она </w:t>
      </w:r>
      <w:r>
        <w:rPr>
          <w:color w:val="000000"/>
          <w:sz w:val="28"/>
          <w:szCs w:val="28"/>
        </w:rPr>
        <w:t>—</w:t>
      </w:r>
      <w:r w:rsidRPr="00161293">
        <w:rPr>
          <w:color w:val="000000"/>
          <w:sz w:val="28"/>
          <w:szCs w:val="28"/>
        </w:rPr>
        <w:t xml:space="preserve"> единственная моя подруга, и с нею только мне не скучно... (</w:t>
      </w:r>
      <w:r w:rsidRPr="00161293">
        <w:rPr>
          <w:i/>
          <w:iCs/>
          <w:color w:val="000000"/>
          <w:sz w:val="28"/>
          <w:szCs w:val="28"/>
        </w:rPr>
        <w:t>А. С. Пушкин, письмо к брату Льву</w:t>
      </w:r>
      <w:r w:rsidRPr="0016129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7F3B6820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25169388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1293">
        <w:rPr>
          <w:sz w:val="28"/>
          <w:szCs w:val="28"/>
        </w:rPr>
        <w:t xml:space="preserve">А я плоды своих мечтаний </w:t>
      </w:r>
    </w:p>
    <w:p w14:paraId="6E267E47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sz w:val="28"/>
          <w:szCs w:val="28"/>
        </w:rPr>
        <w:t>и романтических затей</w:t>
      </w:r>
    </w:p>
    <w:p w14:paraId="55C75AA2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sz w:val="28"/>
          <w:szCs w:val="28"/>
        </w:rPr>
        <w:t>читаю только старой няне,</w:t>
      </w:r>
    </w:p>
    <w:p w14:paraId="5BECE7F8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sz w:val="28"/>
          <w:szCs w:val="28"/>
        </w:rPr>
        <w:t>подруге юности моей.</w:t>
      </w:r>
    </w:p>
    <w:p w14:paraId="2A8BFD3F" w14:textId="59F866CC" w:rsidR="00C44730" w:rsidRPr="00A60586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  <w:lang w:val="be-BY"/>
        </w:rPr>
      </w:pPr>
      <w:r w:rsidRPr="00161293">
        <w:rPr>
          <w:sz w:val="28"/>
          <w:szCs w:val="28"/>
        </w:rPr>
        <w:tab/>
      </w:r>
      <w:r w:rsidRPr="00161293">
        <w:rPr>
          <w:sz w:val="28"/>
          <w:szCs w:val="28"/>
        </w:rPr>
        <w:tab/>
      </w:r>
      <w:r w:rsidR="00A60586" w:rsidRPr="00A60586">
        <w:rPr>
          <w:i/>
          <w:sz w:val="28"/>
          <w:szCs w:val="28"/>
          <w:lang w:val="be-BY"/>
        </w:rPr>
        <w:t>(</w:t>
      </w:r>
      <w:r w:rsidRPr="00161293">
        <w:rPr>
          <w:i/>
          <w:iCs/>
          <w:sz w:val="28"/>
          <w:szCs w:val="28"/>
        </w:rPr>
        <w:t>А. С. Пушкин</w:t>
      </w:r>
      <w:r w:rsidR="00A60586">
        <w:rPr>
          <w:i/>
          <w:iCs/>
          <w:sz w:val="28"/>
          <w:szCs w:val="28"/>
          <w:lang w:val="be-BY"/>
        </w:rPr>
        <w:t>)</w:t>
      </w:r>
    </w:p>
    <w:p w14:paraId="577F1FCB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1293">
        <w:rPr>
          <w:b/>
          <w:i/>
          <w:iCs/>
          <w:sz w:val="28"/>
          <w:szCs w:val="28"/>
        </w:rPr>
        <w:t>Вывод:</w:t>
      </w:r>
      <w:r w:rsidRPr="00161293">
        <w:rPr>
          <w:sz w:val="28"/>
          <w:szCs w:val="28"/>
        </w:rPr>
        <w:t xml:space="preserve"> ____________________________________</w:t>
      </w:r>
    </w:p>
    <w:p w14:paraId="5EB4843D" w14:textId="77777777" w:rsidR="00A60586" w:rsidRDefault="00A60586" w:rsidP="007A572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E1D9766" w14:textId="56E9B43E" w:rsidR="00C44730" w:rsidRPr="00161293" w:rsidRDefault="00C44730" w:rsidP="007A5727"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129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6. </w:t>
      </w:r>
      <w:r w:rsidRPr="0016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А. С. </w:t>
      </w:r>
      <w:r w:rsidRPr="0016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Пушкин записал в Михайловском со слов няни семь сказок. «Что за прелесть эти сказки! Каждая есть поэма!»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161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восхищался поэт.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 w:cs="Times New Roman"/>
          <w:b/>
          <w:noProof/>
          <w:sz w:val="28"/>
          <w:szCs w:val="28"/>
        </w:rPr>
        <w:t>Соотнесите название сказки с  записью из тетради А.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61293">
        <w:rPr>
          <w:rFonts w:ascii="Times New Roman" w:hAnsi="Times New Roman" w:cs="Times New Roman"/>
          <w:b/>
          <w:noProof/>
          <w:sz w:val="28"/>
          <w:szCs w:val="28"/>
        </w:rPr>
        <w:t>С.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161293">
        <w:rPr>
          <w:rFonts w:ascii="Times New Roman" w:hAnsi="Times New Roman" w:cs="Times New Roman"/>
          <w:b/>
          <w:noProof/>
          <w:sz w:val="28"/>
          <w:szCs w:val="28"/>
        </w:rPr>
        <w:t>Пушкина.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08"/>
        <w:gridCol w:w="4614"/>
      </w:tblGrid>
      <w:tr w:rsidR="00C44730" w:rsidRPr="00161293" w14:paraId="4078D907" w14:textId="77777777" w:rsidTr="0029161F">
        <w:trPr>
          <w:trHeight w:val="7041"/>
        </w:trPr>
        <w:tc>
          <w:tcPr>
            <w:tcW w:w="4708" w:type="dxa"/>
          </w:tcPr>
          <w:p w14:paraId="7045EB16" w14:textId="77777777" w:rsidR="00C44730" w:rsidRPr="00161293" w:rsidRDefault="00C44730" w:rsidP="007A5727">
            <w:pPr>
              <w:pStyle w:val="c5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A99">
              <w:rPr>
                <w:b/>
                <w:color w:val="000000"/>
                <w:sz w:val="28"/>
                <w:szCs w:val="28"/>
                <w:shd w:val="clear" w:color="auto" w:fill="FFFFFF"/>
              </w:rPr>
              <w:t>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>Некоторый царь задумал жениться, но не наш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>л по своему нраву никого. Подслушал он однажды разговор тр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>х сест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>р. Старшая хвалилась, что государство одним зерном накормит, вторая, что одним куском сукна оденет, третья, что с первого года родит 33 сына.</w:t>
            </w:r>
          </w:p>
          <w:p w14:paraId="45588C53" w14:textId="65E50511" w:rsidR="00C44730" w:rsidRPr="00161293" w:rsidRDefault="00C44730" w:rsidP="007A572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noProof/>
                <w:sz w:val="28"/>
                <w:szCs w:val="28"/>
              </w:rPr>
            </w:pPr>
            <w:r w:rsidRPr="00935A99">
              <w:rPr>
                <w:b/>
                <w:color w:val="000000"/>
                <w:sz w:val="28"/>
                <w:szCs w:val="28"/>
              </w:rPr>
              <w:t>Б.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1293">
              <w:rPr>
                <w:color w:val="000000"/>
                <w:sz w:val="28"/>
                <w:szCs w:val="28"/>
              </w:rPr>
              <w:t xml:space="preserve">Царевна </w:t>
            </w:r>
            <w:proofErr w:type="spellStart"/>
            <w:r w:rsidRPr="00161293">
              <w:rPr>
                <w:color w:val="000000"/>
                <w:sz w:val="28"/>
                <w:szCs w:val="28"/>
              </w:rPr>
              <w:t>заблудилася</w:t>
            </w:r>
            <w:proofErr w:type="spellEnd"/>
            <w:r w:rsidRPr="00161293">
              <w:rPr>
                <w:color w:val="000000"/>
                <w:sz w:val="28"/>
                <w:szCs w:val="28"/>
              </w:rPr>
              <w:t xml:space="preserve"> в лесу. На</w:t>
            </w:r>
            <w:r w:rsidR="00935A99">
              <w:rPr>
                <w:color w:val="000000"/>
                <w:sz w:val="28"/>
                <w:szCs w:val="28"/>
              </w:rPr>
              <w:t xml:space="preserve">ходит дом пустой — убирает его. </w:t>
            </w:r>
            <w:r w:rsidRPr="00161293">
              <w:rPr>
                <w:color w:val="000000"/>
                <w:sz w:val="28"/>
                <w:szCs w:val="28"/>
              </w:rPr>
              <w:t>Двенадцать братьев приезжают. «Ах,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1293">
              <w:rPr>
                <w:color w:val="000000"/>
                <w:sz w:val="28"/>
                <w:szCs w:val="28"/>
              </w:rPr>
              <w:t>— говорят,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1293">
              <w:rPr>
                <w:color w:val="000000"/>
                <w:sz w:val="28"/>
                <w:szCs w:val="28"/>
              </w:rPr>
              <w:t>— тут был кто-то — али мужчина, али женщина; коли мужчина, будь нам отец родной али брат названый; коли женщина, будь нам мать али сестра»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9D5560C" w14:textId="539C6D25" w:rsidR="00C44730" w:rsidRPr="00161293" w:rsidRDefault="00C44730" w:rsidP="00935A99">
            <w:pPr>
              <w:pStyle w:val="c5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A99">
              <w:rPr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 xml:space="preserve">Поп поехал </w:t>
            </w:r>
            <w:r w:rsidR="00935A99">
              <w:rPr>
                <w:color w:val="000000"/>
                <w:sz w:val="28"/>
                <w:szCs w:val="28"/>
                <w:shd w:val="clear" w:color="auto" w:fill="FFFFFF"/>
              </w:rPr>
              <w:t xml:space="preserve">искать работника. Навстречу ему </w:t>
            </w:r>
            <w:proofErr w:type="spellStart"/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>Балда</w:t>
            </w:r>
            <w:proofErr w:type="spellEnd"/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 xml:space="preserve">´. Соглашается </w:t>
            </w:r>
            <w:proofErr w:type="spellStart"/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>Балда</w:t>
            </w:r>
            <w:proofErr w:type="spellEnd"/>
            <w:r w:rsidRPr="00161293">
              <w:rPr>
                <w:color w:val="000000"/>
                <w:sz w:val="28"/>
                <w:szCs w:val="28"/>
                <w:shd w:val="clear" w:color="auto" w:fill="FFFFFF"/>
              </w:rPr>
              <w:t xml:space="preserve"> идти ему в работники, платы требует только три щелка в лоб попу</w:t>
            </w:r>
          </w:p>
        </w:tc>
        <w:tc>
          <w:tcPr>
            <w:tcW w:w="4614" w:type="dxa"/>
          </w:tcPr>
          <w:p w14:paraId="0852FA15" w14:textId="77777777" w:rsidR="00C44730" w:rsidRPr="00161293" w:rsidRDefault="00C44730" w:rsidP="007A572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noProof/>
                <w:sz w:val="28"/>
                <w:szCs w:val="28"/>
              </w:rPr>
            </w:pPr>
            <w:r w:rsidRPr="00935A99">
              <w:rPr>
                <w:b/>
                <w:noProof/>
                <w:sz w:val="28"/>
                <w:szCs w:val="28"/>
              </w:rPr>
              <w:t>1.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61293">
              <w:rPr>
                <w:noProof/>
                <w:sz w:val="28"/>
                <w:szCs w:val="28"/>
              </w:rPr>
              <w:t>«Сказка о попе и работнике его Балде»</w:t>
            </w:r>
            <w:r>
              <w:rPr>
                <w:noProof/>
                <w:sz w:val="28"/>
                <w:szCs w:val="28"/>
              </w:rPr>
              <w:t>.</w:t>
            </w:r>
          </w:p>
          <w:p w14:paraId="7250A482" w14:textId="77777777" w:rsidR="00C44730" w:rsidRDefault="00C44730" w:rsidP="007A572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noProof/>
                <w:sz w:val="28"/>
                <w:szCs w:val="28"/>
              </w:rPr>
            </w:pPr>
          </w:p>
          <w:p w14:paraId="1AC407DD" w14:textId="77777777" w:rsidR="00C44730" w:rsidRPr="00161293" w:rsidRDefault="00C44730" w:rsidP="007A5727">
            <w:pPr>
              <w:pStyle w:val="a3"/>
              <w:spacing w:before="0" w:beforeAutospacing="0" w:after="0" w:afterAutospacing="0" w:line="360" w:lineRule="auto"/>
              <w:ind w:firstLine="567"/>
              <w:jc w:val="both"/>
              <w:rPr>
                <w:noProof/>
                <w:sz w:val="28"/>
                <w:szCs w:val="28"/>
              </w:rPr>
            </w:pPr>
            <w:r w:rsidRPr="00935A99">
              <w:rPr>
                <w:b/>
                <w:noProof/>
                <w:sz w:val="28"/>
                <w:szCs w:val="28"/>
              </w:rPr>
              <w:t>2.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61293">
              <w:rPr>
                <w:noProof/>
                <w:sz w:val="28"/>
                <w:szCs w:val="28"/>
              </w:rPr>
              <w:t>«Сказка о царе Салтане…»</w:t>
            </w:r>
            <w:r>
              <w:rPr>
                <w:noProof/>
                <w:sz w:val="28"/>
                <w:szCs w:val="28"/>
              </w:rPr>
              <w:t>.</w:t>
            </w:r>
          </w:p>
          <w:p w14:paraId="6D6E6DD8" w14:textId="148C476F" w:rsidR="00C44730" w:rsidRPr="00161293" w:rsidRDefault="00C44730" w:rsidP="007A5727">
            <w:pPr>
              <w:pStyle w:val="a3"/>
              <w:spacing w:before="0" w:after="0" w:line="360" w:lineRule="auto"/>
              <w:ind w:firstLine="567"/>
              <w:jc w:val="both"/>
              <w:rPr>
                <w:noProof/>
                <w:sz w:val="28"/>
                <w:szCs w:val="28"/>
              </w:rPr>
            </w:pPr>
            <w:r w:rsidRPr="00935A99">
              <w:rPr>
                <w:b/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161293">
              <w:rPr>
                <w:noProof/>
                <w:sz w:val="28"/>
                <w:szCs w:val="28"/>
              </w:rPr>
              <w:t>«Сказка о м</w:t>
            </w:r>
            <w:r>
              <w:rPr>
                <w:noProof/>
                <w:sz w:val="28"/>
                <w:szCs w:val="28"/>
              </w:rPr>
              <w:t>ё</w:t>
            </w:r>
            <w:r w:rsidRPr="00161293">
              <w:rPr>
                <w:noProof/>
                <w:sz w:val="28"/>
                <w:szCs w:val="28"/>
              </w:rPr>
              <w:t xml:space="preserve">ртвой царевне и </w:t>
            </w:r>
            <w:r w:rsidR="00935A99">
              <w:rPr>
                <w:noProof/>
                <w:sz w:val="28"/>
                <w:szCs w:val="28"/>
              </w:rPr>
              <w:t xml:space="preserve">о </w:t>
            </w:r>
            <w:r w:rsidRPr="00161293">
              <w:rPr>
                <w:noProof/>
                <w:sz w:val="28"/>
                <w:szCs w:val="28"/>
              </w:rPr>
              <w:t>семи богатырях»</w:t>
            </w:r>
            <w:bookmarkStart w:id="0" w:name="_GoBack"/>
            <w:bookmarkEnd w:id="0"/>
          </w:p>
        </w:tc>
      </w:tr>
    </w:tbl>
    <w:p w14:paraId="4941B37D" w14:textId="77777777" w:rsidR="00A60586" w:rsidRDefault="00A60586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14:paraId="772AA833" w14:textId="0EAE2157" w:rsidR="00C44730" w:rsidRPr="00161293" w:rsidRDefault="00C44730" w:rsidP="007A572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16129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161293">
        <w:rPr>
          <w:b/>
          <w:sz w:val="28"/>
          <w:szCs w:val="28"/>
        </w:rPr>
        <w:t>Анализ стихотворения «Няне»</w:t>
      </w:r>
      <w:r>
        <w:rPr>
          <w:b/>
          <w:sz w:val="28"/>
          <w:szCs w:val="28"/>
        </w:rPr>
        <w:t>.</w:t>
      </w:r>
    </w:p>
    <w:p w14:paraId="3A839162" w14:textId="77777777" w:rsidR="00C44730" w:rsidRPr="00161293" w:rsidRDefault="00C44730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Эмоциональная окраска, настроение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646D22F5" w14:textId="77777777" w:rsidR="00C44730" w:rsidRPr="00161293" w:rsidRDefault="00C44730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 и идея________________________</w:t>
      </w:r>
    </w:p>
    <w:p w14:paraId="24912D07" w14:textId="057030B6" w:rsidR="00C44730" w:rsidRPr="00161293" w:rsidRDefault="00C44730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Композиция. </w:t>
      </w:r>
      <w:proofErr w:type="spellStart"/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_____________________________________</w:t>
      </w:r>
    </w:p>
    <w:p w14:paraId="70791F16" w14:textId="29A6D404" w:rsidR="00C44730" w:rsidRDefault="00C44730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Лирический герой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он? _________</w:t>
      </w:r>
    </w:p>
    <w:p w14:paraId="7FF37598" w14:textId="44285D23" w:rsidR="00A72EF5" w:rsidRPr="00A72EF5" w:rsidRDefault="00A72EF5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72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те слова, которые могут охарактеризовать чувства героя к няне. Подтверди свой выбор словами из стихотворения.</w:t>
      </w:r>
    </w:p>
    <w:p w14:paraId="4E8790B7" w14:textId="04EEE6AB" w:rsidR="00A72EF5" w:rsidRPr="00A72EF5" w:rsidRDefault="00A72EF5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2E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Привязанность, любовь, жалость, сострадание, нежность, уважение, восхищение, забота, тоска, страдание от разлуки, чувство вины за долгое отсутствие, признательность за проведённое вместе время, благодарность, одиночество и тревога, заброшенность, тихая радость, светлая печаль, радость, восторг.</w:t>
      </w:r>
    </w:p>
    <w:p w14:paraId="71AA7C03" w14:textId="519C4D68" w:rsidR="00C44730" w:rsidRPr="00161293" w:rsidRDefault="00A72EF5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44730" w:rsidRPr="001612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Средства художественной выразительности:</w:t>
      </w:r>
      <w:r w:rsidR="00C44730"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34646405" w14:textId="77777777" w:rsidR="00C44730" w:rsidRPr="00A60586" w:rsidRDefault="00C44730" w:rsidP="00A6058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эпитеты</w:t>
      </w:r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0A5DE112" w14:textId="77777777" w:rsidR="00C44730" w:rsidRPr="00A60586" w:rsidRDefault="00C44730" w:rsidP="00A6058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метафора:_</w:t>
      </w:r>
      <w:proofErr w:type="gramEnd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4E902D6E" w14:textId="77777777" w:rsidR="00C44730" w:rsidRPr="00A60586" w:rsidRDefault="00C44730" w:rsidP="00A6058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сравнение:_</w:t>
      </w:r>
      <w:proofErr w:type="gramEnd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0C2BB027" w14:textId="77777777" w:rsidR="00C44730" w:rsidRPr="00A60586" w:rsidRDefault="00C44730" w:rsidP="00A6058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олицетворения:_</w:t>
      </w:r>
      <w:proofErr w:type="gramEnd"/>
      <w:r w:rsidRPr="00A6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14:paraId="03117DD2" w14:textId="19C37F15" w:rsidR="00C44730" w:rsidRPr="00161293" w:rsidRDefault="00A72EF5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44730"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</w:t>
      </w:r>
      <w:r w:rsidR="00C4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C44730"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стихотворению</w:t>
      </w:r>
      <w:r w:rsidR="00C4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4730"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1496DD" w14:textId="77777777" w:rsidR="00C44730" w:rsidRPr="00161293" w:rsidRDefault="00C44730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чувства _______________________</w:t>
      </w:r>
    </w:p>
    <w:p w14:paraId="1DEC7142" w14:textId="77777777" w:rsidR="00C44730" w:rsidRPr="00161293" w:rsidRDefault="00C44730" w:rsidP="007A572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Учит___________________________________</w:t>
      </w:r>
    </w:p>
    <w:p w14:paraId="3747C1FC" w14:textId="77777777" w:rsidR="00A60586" w:rsidRDefault="00A60586" w:rsidP="007A5727">
      <w:pPr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D248167" w14:textId="788F94AE" w:rsidR="00C44730" w:rsidRPr="00161293" w:rsidRDefault="00C44730" w:rsidP="007A5727">
      <w:pPr>
        <w:spacing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61293">
        <w:rPr>
          <w:rFonts w:ascii="Times New Roman" w:hAnsi="Times New Roman" w:cs="Times New Roman"/>
          <w:b/>
          <w:i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iCs/>
          <w:sz w:val="28"/>
          <w:szCs w:val="28"/>
        </w:rPr>
        <w:t>Составьте</w:t>
      </w:r>
      <w:r w:rsidRPr="0016129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161293">
        <w:rPr>
          <w:rFonts w:ascii="Times New Roman" w:hAnsi="Times New Roman" w:cs="Times New Roman"/>
          <w:b/>
          <w:iCs/>
          <w:sz w:val="28"/>
          <w:szCs w:val="28"/>
        </w:rPr>
        <w:t>синквейн</w:t>
      </w:r>
      <w:proofErr w:type="spellEnd"/>
      <w:r w:rsidRPr="00161293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3543"/>
      </w:tblGrid>
      <w:tr w:rsidR="00C44730" w:rsidRPr="009133D5" w14:paraId="28E4E37B" w14:textId="77777777" w:rsidTr="00A60586">
        <w:tc>
          <w:tcPr>
            <w:tcW w:w="3823" w:type="dxa"/>
            <w:shd w:val="clear" w:color="auto" w:fill="FFFFFF" w:themeFill="background1"/>
          </w:tcPr>
          <w:p w14:paraId="6C85297A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86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</w:p>
          <w:p w14:paraId="4B951E16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2B01A12" w14:textId="77777777" w:rsidR="00C44730" w:rsidRPr="009133D5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60586">
              <w:rPr>
                <w:rFonts w:ascii="Times New Roman" w:hAnsi="Times New Roman" w:cs="Times New Roman"/>
                <w:sz w:val="28"/>
                <w:szCs w:val="28"/>
              </w:rPr>
              <w:t>Няня</w:t>
            </w:r>
          </w:p>
        </w:tc>
      </w:tr>
      <w:tr w:rsidR="00C44730" w:rsidRPr="009133D5" w14:paraId="6EB8BD29" w14:textId="77777777" w:rsidTr="00A60586">
        <w:tc>
          <w:tcPr>
            <w:tcW w:w="3823" w:type="dxa"/>
            <w:shd w:val="clear" w:color="auto" w:fill="FFFFFF" w:themeFill="background1"/>
          </w:tcPr>
          <w:p w14:paraId="6FF7AF56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86">
              <w:rPr>
                <w:rFonts w:ascii="Times New Roman" w:hAnsi="Times New Roman" w:cs="Times New Roman"/>
                <w:sz w:val="28"/>
                <w:szCs w:val="28"/>
              </w:rPr>
              <w:t>Два прилагательных</w:t>
            </w:r>
          </w:p>
          <w:p w14:paraId="0C0E654A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F5082DB" w14:textId="77777777" w:rsidR="00C44730" w:rsidRPr="009133D5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44730" w:rsidRPr="009133D5" w14:paraId="603645B6" w14:textId="77777777" w:rsidTr="00A60586">
        <w:tc>
          <w:tcPr>
            <w:tcW w:w="3823" w:type="dxa"/>
            <w:shd w:val="clear" w:color="auto" w:fill="FFFFFF" w:themeFill="background1"/>
          </w:tcPr>
          <w:p w14:paraId="403DB12D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86">
              <w:rPr>
                <w:rFonts w:ascii="Times New Roman" w:hAnsi="Times New Roman" w:cs="Times New Roman"/>
                <w:sz w:val="28"/>
                <w:szCs w:val="28"/>
              </w:rPr>
              <w:t>Три глагола</w:t>
            </w:r>
          </w:p>
        </w:tc>
        <w:tc>
          <w:tcPr>
            <w:tcW w:w="3543" w:type="dxa"/>
          </w:tcPr>
          <w:p w14:paraId="19C2D8C0" w14:textId="77777777" w:rsidR="00C44730" w:rsidRPr="009133D5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63020993" w14:textId="77777777" w:rsidR="00C44730" w:rsidRPr="009133D5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44730" w:rsidRPr="009133D5" w14:paraId="0C8DD04C" w14:textId="77777777" w:rsidTr="00A60586">
        <w:tc>
          <w:tcPr>
            <w:tcW w:w="3823" w:type="dxa"/>
            <w:shd w:val="clear" w:color="auto" w:fill="FFFFFF" w:themeFill="background1"/>
          </w:tcPr>
          <w:p w14:paraId="1D1D33E2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86">
              <w:rPr>
                <w:rFonts w:ascii="Times New Roman" w:hAnsi="Times New Roman" w:cs="Times New Roman"/>
                <w:sz w:val="28"/>
                <w:szCs w:val="28"/>
              </w:rPr>
              <w:t>Короткое предложение</w:t>
            </w:r>
          </w:p>
        </w:tc>
        <w:tc>
          <w:tcPr>
            <w:tcW w:w="3543" w:type="dxa"/>
          </w:tcPr>
          <w:p w14:paraId="045C13A3" w14:textId="77777777" w:rsidR="00C44730" w:rsidRPr="009133D5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14:paraId="5B69FFF9" w14:textId="77777777" w:rsidR="00C44730" w:rsidRPr="009133D5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44730" w:rsidRPr="00161293" w14:paraId="26E62632" w14:textId="77777777" w:rsidTr="00A60586">
        <w:tc>
          <w:tcPr>
            <w:tcW w:w="3823" w:type="dxa"/>
            <w:shd w:val="clear" w:color="auto" w:fill="FFFFFF" w:themeFill="background1"/>
          </w:tcPr>
          <w:p w14:paraId="377CA91C" w14:textId="77777777" w:rsidR="00C44730" w:rsidRPr="00A60586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586">
              <w:rPr>
                <w:rFonts w:ascii="Times New Roman" w:hAnsi="Times New Roman" w:cs="Times New Roman"/>
                <w:sz w:val="28"/>
                <w:szCs w:val="28"/>
              </w:rPr>
              <w:t>Синоним к начальному существительному</w:t>
            </w:r>
          </w:p>
        </w:tc>
        <w:tc>
          <w:tcPr>
            <w:tcW w:w="3543" w:type="dxa"/>
          </w:tcPr>
          <w:p w14:paraId="4470652C" w14:textId="77777777" w:rsidR="00C44730" w:rsidRPr="00161293" w:rsidRDefault="00C44730" w:rsidP="007A572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42481" w14:textId="77777777" w:rsidR="00C44730" w:rsidRPr="00161293" w:rsidRDefault="00C44730" w:rsidP="007A5727">
      <w:pPr>
        <w:pStyle w:val="a3"/>
        <w:shd w:val="clear" w:color="auto" w:fill="FFFFFF"/>
        <w:spacing w:before="0" w:beforeAutospacing="0" w:after="300" w:afterAutospacing="0" w:line="360" w:lineRule="auto"/>
        <w:ind w:firstLine="567"/>
        <w:jc w:val="both"/>
        <w:rPr>
          <w:sz w:val="28"/>
          <w:szCs w:val="28"/>
        </w:rPr>
      </w:pPr>
    </w:p>
    <w:sectPr w:rsidR="00C44730" w:rsidRPr="00161293" w:rsidSect="005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F13"/>
    <w:multiLevelType w:val="multilevel"/>
    <w:tmpl w:val="4F02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4157C"/>
    <w:multiLevelType w:val="multilevel"/>
    <w:tmpl w:val="BA6A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93827"/>
    <w:multiLevelType w:val="multilevel"/>
    <w:tmpl w:val="D074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301E"/>
    <w:multiLevelType w:val="multilevel"/>
    <w:tmpl w:val="794CC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E74A8"/>
    <w:multiLevelType w:val="hybridMultilevel"/>
    <w:tmpl w:val="6CBC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6549"/>
    <w:multiLevelType w:val="hybridMultilevel"/>
    <w:tmpl w:val="7BEC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EAC"/>
    <w:multiLevelType w:val="hybridMultilevel"/>
    <w:tmpl w:val="ED42C214"/>
    <w:lvl w:ilvl="0" w:tplc="21727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CBD"/>
    <w:multiLevelType w:val="multilevel"/>
    <w:tmpl w:val="95F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672BA"/>
    <w:multiLevelType w:val="hybridMultilevel"/>
    <w:tmpl w:val="22928E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636CFC"/>
    <w:multiLevelType w:val="multilevel"/>
    <w:tmpl w:val="5E4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50270"/>
    <w:multiLevelType w:val="multilevel"/>
    <w:tmpl w:val="41F4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A15CF"/>
    <w:multiLevelType w:val="hybridMultilevel"/>
    <w:tmpl w:val="27E6148C"/>
    <w:lvl w:ilvl="0" w:tplc="853E1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934E76"/>
    <w:multiLevelType w:val="multilevel"/>
    <w:tmpl w:val="9B6E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B59D8"/>
    <w:multiLevelType w:val="multilevel"/>
    <w:tmpl w:val="E58A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070B8"/>
    <w:multiLevelType w:val="multilevel"/>
    <w:tmpl w:val="4484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9412A"/>
    <w:multiLevelType w:val="multilevel"/>
    <w:tmpl w:val="495C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14DE8"/>
    <w:multiLevelType w:val="hybridMultilevel"/>
    <w:tmpl w:val="02E09758"/>
    <w:lvl w:ilvl="0" w:tplc="D3CAA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C026FF"/>
    <w:multiLevelType w:val="hybridMultilevel"/>
    <w:tmpl w:val="DB62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72E98"/>
    <w:multiLevelType w:val="multilevel"/>
    <w:tmpl w:val="6470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A6406"/>
    <w:multiLevelType w:val="multilevel"/>
    <w:tmpl w:val="12989F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FFB14B7"/>
    <w:multiLevelType w:val="multilevel"/>
    <w:tmpl w:val="AA7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19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17"/>
  </w:num>
  <w:num w:numId="16">
    <w:abstractNumId w:val="5"/>
  </w:num>
  <w:num w:numId="17">
    <w:abstractNumId w:val="4"/>
  </w:num>
  <w:num w:numId="18">
    <w:abstractNumId w:val="6"/>
  </w:num>
  <w:num w:numId="19">
    <w:abstractNumId w:val="1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84"/>
    <w:rsid w:val="000100B1"/>
    <w:rsid w:val="00040E90"/>
    <w:rsid w:val="00043C39"/>
    <w:rsid w:val="0005670E"/>
    <w:rsid w:val="00064806"/>
    <w:rsid w:val="0007615E"/>
    <w:rsid w:val="000E04F1"/>
    <w:rsid w:val="000F5A1F"/>
    <w:rsid w:val="00126532"/>
    <w:rsid w:val="00146117"/>
    <w:rsid w:val="001579B6"/>
    <w:rsid w:val="0016752F"/>
    <w:rsid w:val="001759BD"/>
    <w:rsid w:val="001B1BE6"/>
    <w:rsid w:val="001D7C96"/>
    <w:rsid w:val="00210977"/>
    <w:rsid w:val="002217CF"/>
    <w:rsid w:val="0029161F"/>
    <w:rsid w:val="00295CE4"/>
    <w:rsid w:val="002C4E2E"/>
    <w:rsid w:val="002D241B"/>
    <w:rsid w:val="002E553A"/>
    <w:rsid w:val="002E5F85"/>
    <w:rsid w:val="0032653C"/>
    <w:rsid w:val="0035269A"/>
    <w:rsid w:val="00382054"/>
    <w:rsid w:val="0038726C"/>
    <w:rsid w:val="003918C9"/>
    <w:rsid w:val="003B610C"/>
    <w:rsid w:val="003E4877"/>
    <w:rsid w:val="004135C6"/>
    <w:rsid w:val="004672E9"/>
    <w:rsid w:val="004C7D3C"/>
    <w:rsid w:val="004F42EF"/>
    <w:rsid w:val="005639DB"/>
    <w:rsid w:val="00587EF7"/>
    <w:rsid w:val="005B30CA"/>
    <w:rsid w:val="005C2E47"/>
    <w:rsid w:val="005D4127"/>
    <w:rsid w:val="005F27E3"/>
    <w:rsid w:val="0065128B"/>
    <w:rsid w:val="0069295A"/>
    <w:rsid w:val="006F0198"/>
    <w:rsid w:val="00714659"/>
    <w:rsid w:val="0072322B"/>
    <w:rsid w:val="0072535B"/>
    <w:rsid w:val="00746F39"/>
    <w:rsid w:val="007751C2"/>
    <w:rsid w:val="007A3213"/>
    <w:rsid w:val="007A5727"/>
    <w:rsid w:val="007B148F"/>
    <w:rsid w:val="00804CE5"/>
    <w:rsid w:val="00815933"/>
    <w:rsid w:val="008439DB"/>
    <w:rsid w:val="00851093"/>
    <w:rsid w:val="00864B7E"/>
    <w:rsid w:val="00870984"/>
    <w:rsid w:val="008B4CE5"/>
    <w:rsid w:val="008C65FD"/>
    <w:rsid w:val="009133D5"/>
    <w:rsid w:val="00935A99"/>
    <w:rsid w:val="00983FC9"/>
    <w:rsid w:val="00A0112A"/>
    <w:rsid w:val="00A14BAC"/>
    <w:rsid w:val="00A32027"/>
    <w:rsid w:val="00A35522"/>
    <w:rsid w:val="00A60586"/>
    <w:rsid w:val="00A64243"/>
    <w:rsid w:val="00A65ED7"/>
    <w:rsid w:val="00A72EF5"/>
    <w:rsid w:val="00A81CE5"/>
    <w:rsid w:val="00A835D9"/>
    <w:rsid w:val="00AE09B3"/>
    <w:rsid w:val="00B92787"/>
    <w:rsid w:val="00B95FA8"/>
    <w:rsid w:val="00C03527"/>
    <w:rsid w:val="00C26611"/>
    <w:rsid w:val="00C34E52"/>
    <w:rsid w:val="00C44730"/>
    <w:rsid w:val="00C54C05"/>
    <w:rsid w:val="00C9195F"/>
    <w:rsid w:val="00C94B98"/>
    <w:rsid w:val="00CD00E3"/>
    <w:rsid w:val="00CF0222"/>
    <w:rsid w:val="00CF7CDA"/>
    <w:rsid w:val="00D03399"/>
    <w:rsid w:val="00D217EC"/>
    <w:rsid w:val="00D269F2"/>
    <w:rsid w:val="00D3510F"/>
    <w:rsid w:val="00DC51F2"/>
    <w:rsid w:val="00DD29C0"/>
    <w:rsid w:val="00DF08C2"/>
    <w:rsid w:val="00DF1F4F"/>
    <w:rsid w:val="00E05115"/>
    <w:rsid w:val="00E12DDA"/>
    <w:rsid w:val="00E20624"/>
    <w:rsid w:val="00E404B2"/>
    <w:rsid w:val="00E44D3C"/>
    <w:rsid w:val="00E526FD"/>
    <w:rsid w:val="00E6567A"/>
    <w:rsid w:val="00E739E3"/>
    <w:rsid w:val="00E865EE"/>
    <w:rsid w:val="00EC0580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132D"/>
  <w15:docId w15:val="{6E2CF218-30CC-43A1-979B-C4BCAA4B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32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C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E09B3"/>
    <w:pPr>
      <w:ind w:left="720"/>
      <w:contextualSpacing/>
    </w:pPr>
  </w:style>
  <w:style w:type="character" w:styleId="a5">
    <w:name w:val="Strong"/>
    <w:basedOn w:val="a0"/>
    <w:uiPriority w:val="22"/>
    <w:qFormat/>
    <w:rsid w:val="0072322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F022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2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835D9"/>
    <w:rPr>
      <w:color w:val="0000FF"/>
      <w:u w:val="single"/>
    </w:rPr>
  </w:style>
  <w:style w:type="paragraph" w:customStyle="1" w:styleId="c5">
    <w:name w:val="c5"/>
    <w:basedOn w:val="a"/>
    <w:rsid w:val="00EC0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0580"/>
  </w:style>
  <w:style w:type="character" w:customStyle="1" w:styleId="c25">
    <w:name w:val="c25"/>
    <w:basedOn w:val="a0"/>
    <w:rsid w:val="00EC0580"/>
  </w:style>
  <w:style w:type="character" w:customStyle="1" w:styleId="c0">
    <w:name w:val="c0"/>
    <w:basedOn w:val="a0"/>
    <w:rsid w:val="00EC0580"/>
  </w:style>
  <w:style w:type="character" w:customStyle="1" w:styleId="c7">
    <w:name w:val="c7"/>
    <w:basedOn w:val="a0"/>
    <w:rsid w:val="00EC0580"/>
  </w:style>
  <w:style w:type="table" w:styleId="a9">
    <w:name w:val="Table Grid"/>
    <w:basedOn w:val="a1"/>
    <w:uiPriority w:val="59"/>
    <w:rsid w:val="001265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64B7E"/>
  </w:style>
  <w:style w:type="character" w:styleId="aa">
    <w:name w:val="FollowedHyperlink"/>
    <w:basedOn w:val="a0"/>
    <w:uiPriority w:val="99"/>
    <w:semiHidden/>
    <w:unhideWhenUsed/>
    <w:rsid w:val="001B1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7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5EAF-986B-48F8-9850-6F175C00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Ирина Андреевна Цвирко</cp:lastModifiedBy>
  <cp:revision>2</cp:revision>
  <cp:lastPrinted>2023-12-05T08:18:00Z</cp:lastPrinted>
  <dcterms:created xsi:type="dcterms:W3CDTF">2024-11-15T12:12:00Z</dcterms:created>
  <dcterms:modified xsi:type="dcterms:W3CDTF">2024-11-15T12:12:00Z</dcterms:modified>
</cp:coreProperties>
</file>