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A0" w:rsidRPr="00EA5EA0" w:rsidRDefault="00EA5EA0" w:rsidP="00EA5EA0">
      <w:pPr>
        <w:pStyle w:val="1"/>
        <w:spacing w:after="240"/>
        <w:rPr>
          <w:color w:val="4472C4" w:themeColor="accent1"/>
        </w:rPr>
      </w:pPr>
      <w:r w:rsidRPr="00EA5EA0">
        <w:rPr>
          <w:color w:val="4472C4" w:themeColor="accent1"/>
        </w:rPr>
        <w:t xml:space="preserve">Игровые упражнения на внимание </w:t>
      </w:r>
    </w:p>
    <w:p w:rsidR="00EA5EA0" w:rsidRPr="00EA5EA0" w:rsidRDefault="00EA5EA0" w:rsidP="00EA5EA0">
      <w:pPr>
        <w:pStyle w:val="a3"/>
      </w:pPr>
      <w:r w:rsidRPr="00EA5EA0">
        <w:t xml:space="preserve">Данная форма работы помогает ребенку почувствовать, что вокруг него есть другие дети, которые принимают его, хотят с ним играть и общаться. </w:t>
      </w:r>
    </w:p>
    <w:p w:rsidR="00EA5EA0" w:rsidRDefault="00EA5EA0" w:rsidP="00EA5EA0">
      <w:pPr>
        <w:pStyle w:val="a3"/>
      </w:pPr>
    </w:p>
    <w:p w:rsidR="00EA5EA0" w:rsidRPr="00EA5EA0" w:rsidRDefault="00EA5EA0" w:rsidP="00EA5EA0">
      <w:pPr>
        <w:pStyle w:val="a3"/>
      </w:pPr>
      <w:r w:rsidRPr="00EA5EA0">
        <w:rPr>
          <w:b/>
          <w:color w:val="4472C4" w:themeColor="accent1"/>
        </w:rPr>
        <w:t>Упражнение 1.</w:t>
      </w:r>
      <w:r w:rsidRPr="00EA5EA0">
        <w:rPr>
          <w:color w:val="4472C4" w:themeColor="accent1"/>
        </w:rPr>
        <w:t xml:space="preserve"> </w:t>
      </w:r>
      <w:r w:rsidRPr="00EA5EA0">
        <w:t>В классе прячется игрушка или другой предмет, а учащийся, согласно указаниям других участников («прямо», «налево», «направо» и т. д.) должен ее найти. Или ребенку не указывают конкретный маршрут, а лишь говорят «тепло», «холодно», «горячо». Цель — найти предмет.</w:t>
      </w:r>
    </w:p>
    <w:p w:rsidR="00EA5EA0" w:rsidRDefault="00EA5EA0" w:rsidP="00EA5EA0">
      <w:pPr>
        <w:pStyle w:val="a3"/>
      </w:pPr>
    </w:p>
    <w:p w:rsidR="00EA5EA0" w:rsidRPr="00EA5EA0" w:rsidRDefault="00EA5EA0" w:rsidP="00EA5EA0">
      <w:pPr>
        <w:pStyle w:val="a3"/>
      </w:pPr>
      <w:r w:rsidRPr="00EA5EA0">
        <w:rPr>
          <w:b/>
          <w:color w:val="4472C4" w:themeColor="accent1"/>
        </w:rPr>
        <w:t>Упражнение 2.</w:t>
      </w:r>
      <w:r w:rsidRPr="00EA5EA0">
        <w:rPr>
          <w:color w:val="4472C4" w:themeColor="accent1"/>
        </w:rPr>
        <w:t xml:space="preserve"> </w:t>
      </w:r>
      <w:r w:rsidRPr="00EA5EA0">
        <w:t>Пр</w:t>
      </w:r>
      <w:r w:rsidR="00CB6ED2">
        <w:t>оводится в парах: один участник</w:t>
      </w:r>
      <w:r w:rsidR="00CB6ED2">
        <w:rPr>
          <w:lang w:val="be-BY"/>
        </w:rPr>
        <w:t xml:space="preserve"> </w:t>
      </w:r>
      <w:r w:rsidRPr="00EA5EA0">
        <w:t>— скульптор, который «лепит» фигуру из с</w:t>
      </w:r>
      <w:r w:rsidR="00CB6ED2">
        <w:t xml:space="preserve">воего партнера, второй участник </w:t>
      </w:r>
      <w:bookmarkStart w:id="0" w:name="_GoBack"/>
      <w:bookmarkEnd w:id="0"/>
      <w:r w:rsidRPr="00EA5EA0">
        <w:t xml:space="preserve">— модель. После того как «скульптор» закончит работу, он должен рассказать о том, что (кого) он слепил, описать его в деталях. </w:t>
      </w:r>
    </w:p>
    <w:p w:rsidR="00EA5EA0" w:rsidRDefault="00EA5EA0" w:rsidP="00EA5EA0">
      <w:pPr>
        <w:pStyle w:val="a3"/>
      </w:pPr>
    </w:p>
    <w:p w:rsidR="00EA5EA0" w:rsidRPr="00EA5EA0" w:rsidRDefault="00EA5EA0" w:rsidP="00EA5EA0">
      <w:pPr>
        <w:pStyle w:val="a3"/>
      </w:pPr>
      <w:r w:rsidRPr="00EA5EA0">
        <w:rPr>
          <w:b/>
          <w:color w:val="4472C4" w:themeColor="accent1"/>
        </w:rPr>
        <w:t>Упражнение 3.</w:t>
      </w:r>
      <w:r w:rsidRPr="00EA5EA0">
        <w:rPr>
          <w:color w:val="4472C4" w:themeColor="accent1"/>
        </w:rPr>
        <w:t xml:space="preserve"> </w:t>
      </w:r>
      <w:r w:rsidRPr="00EA5EA0">
        <w:t>Проводится в парах: один ребенок должен завязать другому глаза (или попросить закрыть их и не подглядывать) и провести его через различные препятствия: мебель, столы, стулья. После прохождения маршрута участники меняются ролями. Эта игра способствует развитию доверия друг к другу, чувства безопасности по отношению к людям.</w:t>
      </w:r>
    </w:p>
    <w:p w:rsidR="00EA5EA0" w:rsidRDefault="00EA5EA0" w:rsidP="00EA5EA0">
      <w:pPr>
        <w:pStyle w:val="a3"/>
      </w:pPr>
    </w:p>
    <w:p w:rsidR="00EA5EA0" w:rsidRPr="00EA5EA0" w:rsidRDefault="00EA5EA0" w:rsidP="00EA5EA0">
      <w:pPr>
        <w:pStyle w:val="a3"/>
      </w:pPr>
      <w:r w:rsidRPr="00EA5EA0">
        <w:rPr>
          <w:b/>
          <w:color w:val="4472C4" w:themeColor="accent1"/>
        </w:rPr>
        <w:t>Упражнение 4.</w:t>
      </w:r>
      <w:r w:rsidRPr="00EA5EA0">
        <w:rPr>
          <w:color w:val="4472C4" w:themeColor="accent1"/>
        </w:rPr>
        <w:t xml:space="preserve"> </w:t>
      </w:r>
      <w:r w:rsidRPr="00EA5EA0">
        <w:t>Игра начинается со слов «Мне нравится в тебе...». Один из ребят говорит эту фразу по очереди всем участникам игры (и детям, и взрослым). Остальные участники тоже говорят комплименты всем присутствующим, стараясь сказать разные слова. Упражнение помогает ребенку увидеть свои положительные стороны, почувствовать, что он принимается и ценится другими детьми.</w:t>
      </w:r>
    </w:p>
    <w:p w:rsidR="00EA5EA0" w:rsidRDefault="00EA5EA0" w:rsidP="00EA5EA0">
      <w:pPr>
        <w:pStyle w:val="a3"/>
      </w:pPr>
    </w:p>
    <w:sectPr w:rsidR="00EA5EA0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B0" w:rsidRDefault="002615B0" w:rsidP="00AA1ABA">
      <w:pPr>
        <w:spacing w:after="0" w:line="240" w:lineRule="auto"/>
      </w:pPr>
      <w:r>
        <w:separator/>
      </w:r>
    </w:p>
  </w:endnote>
  <w:endnote w:type="continuationSeparator" w:id="0">
    <w:p w:rsidR="002615B0" w:rsidRDefault="002615B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B6ED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B0" w:rsidRDefault="002615B0" w:rsidP="00AA1ABA">
      <w:pPr>
        <w:spacing w:after="0" w:line="240" w:lineRule="auto"/>
      </w:pPr>
      <w:r>
        <w:separator/>
      </w:r>
    </w:p>
  </w:footnote>
  <w:footnote w:type="continuationSeparator" w:id="0">
    <w:p w:rsidR="002615B0" w:rsidRDefault="002615B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EA5EA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А. Е.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Левонюк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0"/>
    <w:rsid w:val="0003005E"/>
    <w:rsid w:val="00057E10"/>
    <w:rsid w:val="000A2619"/>
    <w:rsid w:val="00101B76"/>
    <w:rsid w:val="001D7A3B"/>
    <w:rsid w:val="00240C65"/>
    <w:rsid w:val="002615B0"/>
    <w:rsid w:val="00295FE3"/>
    <w:rsid w:val="002B4280"/>
    <w:rsid w:val="002D1E2D"/>
    <w:rsid w:val="003A3332"/>
    <w:rsid w:val="003E7FBB"/>
    <w:rsid w:val="004334D6"/>
    <w:rsid w:val="004C3F9F"/>
    <w:rsid w:val="004D70F6"/>
    <w:rsid w:val="00550066"/>
    <w:rsid w:val="0055343A"/>
    <w:rsid w:val="00572542"/>
    <w:rsid w:val="00673AA5"/>
    <w:rsid w:val="00732082"/>
    <w:rsid w:val="007B2EB3"/>
    <w:rsid w:val="007F6D02"/>
    <w:rsid w:val="0085564F"/>
    <w:rsid w:val="008903B3"/>
    <w:rsid w:val="008D15C9"/>
    <w:rsid w:val="00904715"/>
    <w:rsid w:val="00AA1ABA"/>
    <w:rsid w:val="00B02534"/>
    <w:rsid w:val="00B4276C"/>
    <w:rsid w:val="00C25908"/>
    <w:rsid w:val="00C35146"/>
    <w:rsid w:val="00CB6ED2"/>
    <w:rsid w:val="00DB34D2"/>
    <w:rsid w:val="00DD023A"/>
    <w:rsid w:val="00DE57A4"/>
    <w:rsid w:val="00EA3EEE"/>
    <w:rsid w:val="00EA5EA0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9DEA"/>
  <w15:chartTrackingRefBased/>
  <w15:docId w15:val="{45D2004A-AF09-47A6-9CF8-50C1853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EA5EA0"/>
    <w:pPr>
      <w:spacing w:line="231" w:lineRule="atLeast"/>
      <w:ind w:firstLine="340"/>
      <w:jc w:val="both"/>
    </w:pPr>
    <w:rPr>
      <w:rFonts w:ascii="PragmaticaC" w:hAnsi="PragmaticaC" w:cs="PragmaticaC"/>
      <w:sz w:val="19"/>
      <w:szCs w:val="19"/>
    </w:rPr>
  </w:style>
  <w:style w:type="paragraph" w:customStyle="1" w:styleId="af8">
    <w:name w:val="список кружочек"/>
    <w:basedOn w:val="9"/>
    <w:uiPriority w:val="99"/>
    <w:rsid w:val="00EA5EA0"/>
    <w:pPr>
      <w:tabs>
        <w:tab w:val="left" w:pos="567"/>
        <w:tab w:val="left" w:pos="6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2023-05-25T19:26:00Z</dcterms:created>
  <dcterms:modified xsi:type="dcterms:W3CDTF">2023-05-25T19:26:00Z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-86871155</vt:i4>
  </property>
</Properties>
</file>